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FD" w:rsidRPr="000A1553" w:rsidRDefault="00C33AFD" w:rsidP="00C51BF7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right="3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553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ОБЛОХОТДЕПАРТАМЕНТ ИНФОРМИРУЕТ ОБ </w:t>
      </w:r>
      <w:r w:rsidRPr="000A1553">
        <w:rPr>
          <w:rFonts w:ascii="Times New Roman" w:hAnsi="Times New Roman" w:cs="Times New Roman"/>
          <w:b/>
          <w:color w:val="000000" w:themeColor="text1"/>
          <w:spacing w:val="2"/>
          <w:w w:val="105"/>
          <w:sz w:val="28"/>
          <w:szCs w:val="28"/>
        </w:rPr>
        <w:t xml:space="preserve">ИТОГАХ </w:t>
      </w:r>
      <w:r w:rsidRPr="000A1553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ЖЕРЕБЬЕВКИ ПО РАСПРЕДЕЛЕНИЮ РАЗРЕШЕНИЙ НА ДОБЫЧУ ЛОСЯ НА ТЕРРИТОРИИ ОБЩЕДОСТУПНЫХ ОХОТНИЧЬИХ УГОДИЙ</w:t>
      </w:r>
      <w:r w:rsidRPr="000A1553">
        <w:rPr>
          <w:rFonts w:ascii="Times New Roman" w:hAnsi="Times New Roman" w:cs="Times New Roman"/>
          <w:b/>
          <w:color w:val="000000" w:themeColor="text1"/>
          <w:spacing w:val="21"/>
          <w:w w:val="105"/>
          <w:sz w:val="28"/>
          <w:szCs w:val="28"/>
        </w:rPr>
        <w:t xml:space="preserve"> ХАРОВСКОГО </w:t>
      </w:r>
      <w:r w:rsidR="00F14290" w:rsidRPr="000A1553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Муниципального округа</w:t>
      </w:r>
      <w:r w:rsidR="00C51BF7" w:rsidRPr="000A1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5950" w:rsidRPr="000A1553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В СЕЗОНЕ ОХОТЫ 2023</w:t>
      </w:r>
      <w:r w:rsidRPr="000A1553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-202</w:t>
      </w:r>
      <w:r w:rsidR="004A5950" w:rsidRPr="000A1553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4</w:t>
      </w:r>
      <w:r w:rsidRPr="000A1553">
        <w:rPr>
          <w:rFonts w:ascii="Times New Roman" w:hAnsi="Times New Roman" w:cs="Times New Roman"/>
          <w:b/>
          <w:color w:val="000000" w:themeColor="text1"/>
          <w:spacing w:val="16"/>
          <w:w w:val="110"/>
          <w:sz w:val="28"/>
          <w:szCs w:val="28"/>
        </w:rPr>
        <w:t xml:space="preserve"> </w:t>
      </w:r>
      <w:r w:rsidRPr="000A1553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ГОДА.</w:t>
      </w:r>
    </w:p>
    <w:p w:rsidR="00C51BF7" w:rsidRDefault="00C51BF7" w:rsidP="00C33AFD">
      <w:pPr>
        <w:kinsoku w:val="0"/>
        <w:overflowPunct w:val="0"/>
        <w:autoSpaceDE w:val="0"/>
        <w:autoSpaceDN w:val="0"/>
        <w:adjustRightInd w:val="0"/>
        <w:spacing w:before="18" w:after="0" w:line="254" w:lineRule="auto"/>
        <w:ind w:left="925" w:right="935"/>
        <w:jc w:val="center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</w:p>
    <w:p w:rsidR="00C33AFD" w:rsidRPr="00C51BF7" w:rsidRDefault="00C33AFD" w:rsidP="00C51BF7">
      <w:pPr>
        <w:kinsoku w:val="0"/>
        <w:overflowPunct w:val="0"/>
        <w:autoSpaceDE w:val="0"/>
        <w:autoSpaceDN w:val="0"/>
        <w:adjustRightInd w:val="0"/>
        <w:spacing w:before="18" w:after="0" w:line="254" w:lineRule="auto"/>
        <w:ind w:left="142" w:right="1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F7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В СООТВЕТСТВИИ С ПРОТОКОЛОМ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заседания комиссии по распределению разрешени</w:t>
      </w:r>
      <w:bookmarkStart w:id="0" w:name="_GoBack"/>
      <w:bookmarkEnd w:id="0"/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й на добычу</w:t>
      </w:r>
      <w:r w:rsidRPr="00C51BF7">
        <w:rPr>
          <w:rFonts w:ascii="Times New Roman" w:hAnsi="Times New Roman" w:cs="Times New Roman"/>
          <w:color w:val="000000" w:themeColor="text1"/>
          <w:spacing w:val="48"/>
          <w:w w:val="110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лося</w:t>
      </w:r>
      <w:r w:rsidR="00C5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950"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от 17 августа 2023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года №</w:t>
      </w:r>
      <w:r w:rsidR="00C51BF7">
        <w:rPr>
          <w:rFonts w:ascii="Times New Roman" w:hAnsi="Times New Roman" w:cs="Times New Roman"/>
          <w:color w:val="000000" w:themeColor="text1"/>
          <w:spacing w:val="12"/>
          <w:w w:val="110"/>
          <w:sz w:val="28"/>
          <w:szCs w:val="28"/>
        </w:rPr>
        <w:t xml:space="preserve"> 2</w:t>
      </w:r>
    </w:p>
    <w:p w:rsidR="00C51BF7" w:rsidRDefault="00C51BF7" w:rsidP="00C51BF7">
      <w:pPr>
        <w:kinsoku w:val="0"/>
        <w:overflowPunct w:val="0"/>
        <w:autoSpaceDE w:val="0"/>
        <w:autoSpaceDN w:val="0"/>
        <w:adjustRightInd w:val="0"/>
        <w:spacing w:before="25" w:after="0" w:line="249" w:lineRule="auto"/>
        <w:ind w:left="142" w:right="182" w:firstLine="709"/>
        <w:jc w:val="both"/>
        <w:rPr>
          <w:rFonts w:ascii="Times New Roman" w:hAnsi="Times New Roman" w:cs="Times New Roman"/>
          <w:color w:val="000000" w:themeColor="text1"/>
          <w:spacing w:val="-26"/>
          <w:w w:val="125"/>
          <w:sz w:val="28"/>
          <w:szCs w:val="28"/>
        </w:rPr>
      </w:pPr>
    </w:p>
    <w:p w:rsidR="00C33AFD" w:rsidRPr="00C51BF7" w:rsidRDefault="00C33AFD" w:rsidP="00C51BF7">
      <w:pPr>
        <w:kinsoku w:val="0"/>
        <w:overflowPunct w:val="0"/>
        <w:autoSpaceDE w:val="0"/>
        <w:autoSpaceDN w:val="0"/>
        <w:adjustRightInd w:val="0"/>
        <w:spacing w:before="25" w:after="0" w:line="249" w:lineRule="auto"/>
        <w:ind w:left="142" w:right="1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F7">
        <w:rPr>
          <w:rFonts w:ascii="Times New Roman" w:hAnsi="Times New Roman" w:cs="Times New Roman"/>
          <w:color w:val="000000" w:themeColor="text1"/>
          <w:spacing w:val="-26"/>
          <w:w w:val="125"/>
          <w:sz w:val="28"/>
          <w:szCs w:val="28"/>
        </w:rPr>
        <w:t xml:space="preserve">1.1. </w:t>
      </w:r>
      <w:r w:rsidRPr="00C51BF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Предоставить право на получение разрешения на добычу лося</w:t>
      </w:r>
      <w:r w:rsidRPr="00C51BF7">
        <w:rPr>
          <w:rFonts w:ascii="Times New Roman" w:hAnsi="Times New Roman" w:cs="Times New Roman"/>
          <w:color w:val="000000" w:themeColor="text1"/>
          <w:spacing w:val="3"/>
          <w:w w:val="11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 заявлениям граждан, выполнивших биотехнические мероприятия, имеющих охотничий билет.</w:t>
      </w:r>
      <w:r w:rsidRPr="00C51BF7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 xml:space="preserve">         </w:t>
      </w:r>
      <w:r w:rsidRPr="00C51BF7">
        <w:rPr>
          <w:rFonts w:ascii="Times New Roman" w:hAnsi="Times New Roman" w:cs="Times New Roman"/>
          <w:color w:val="000000" w:themeColor="text1"/>
          <w:spacing w:val="29"/>
          <w:sz w:val="28"/>
          <w:szCs w:val="28"/>
          <w:u w:val="single" w:color="000000"/>
        </w:rPr>
        <w:t xml:space="preserve"> </w:t>
      </w: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6"/>
        <w:gridCol w:w="3048"/>
        <w:gridCol w:w="2480"/>
        <w:gridCol w:w="3119"/>
      </w:tblGrid>
      <w:tr w:rsidR="00C51BF7" w:rsidRPr="00C51BF7" w:rsidTr="00C51BF7">
        <w:trPr>
          <w:trHeight w:hRule="exact" w:val="1611"/>
        </w:trPr>
        <w:tc>
          <w:tcPr>
            <w:tcW w:w="629" w:type="dxa"/>
            <w:tcBorders>
              <w:top w:val="single" w:sz="2" w:space="0" w:color="0C0C0C"/>
              <w:left w:val="single" w:sz="2" w:space="0" w:color="181818"/>
              <w:bottom w:val="single" w:sz="5" w:space="0" w:color="000000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7"/>
                <w:sz w:val="28"/>
                <w:szCs w:val="28"/>
              </w:rPr>
              <w:t>№</w:t>
            </w:r>
          </w:p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п/п</w:t>
            </w:r>
          </w:p>
        </w:tc>
        <w:tc>
          <w:tcPr>
            <w:tcW w:w="3144" w:type="dxa"/>
            <w:gridSpan w:val="2"/>
            <w:tcBorders>
              <w:top w:val="single" w:sz="2" w:space="0" w:color="1C1C1C"/>
              <w:left w:val="single" w:sz="2" w:space="0" w:color="0C0C0C"/>
              <w:bottom w:val="nil"/>
              <w:right w:val="single" w:sz="2" w:space="0" w:color="000000"/>
            </w:tcBorders>
          </w:tcPr>
          <w:p w:rsidR="00C33AFD" w:rsidRPr="00C51BF7" w:rsidRDefault="00C33AFD" w:rsidP="00C51BF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4" w:lineRule="auto"/>
              <w:ind w:left="129" w:right="126" w:firstLine="1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№ по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-14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sz w:val="28"/>
                <w:szCs w:val="28"/>
              </w:rPr>
              <w:t>журналу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9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регистрации заявлений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37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на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7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участие в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21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8"/>
                <w:szCs w:val="28"/>
              </w:rPr>
              <w:t>распределении</w:t>
            </w:r>
          </w:p>
        </w:tc>
        <w:tc>
          <w:tcPr>
            <w:tcW w:w="2480" w:type="dxa"/>
            <w:tcBorders>
              <w:top w:val="single" w:sz="2" w:space="0" w:color="1C1C1C"/>
              <w:left w:val="single" w:sz="2" w:space="0" w:color="000000"/>
              <w:bottom w:val="single" w:sz="2" w:space="0" w:color="1F1F1F"/>
              <w:right w:val="single" w:sz="5" w:space="0" w:color="444444"/>
            </w:tcBorders>
          </w:tcPr>
          <w:p w:rsidR="00C33AFD" w:rsidRPr="00C51BF7" w:rsidRDefault="00C51BF7" w:rsidP="00C51BF7">
            <w:pPr>
              <w:kinsoku w:val="0"/>
              <w:overflowPunct w:val="0"/>
              <w:autoSpaceDE w:val="0"/>
              <w:autoSpaceDN w:val="0"/>
              <w:adjustRightInd w:val="0"/>
              <w:spacing w:before="171" w:after="0" w:line="242" w:lineRule="auto"/>
              <w:ind w:left="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Возрастна</w:t>
            </w:r>
            <w:r w:rsidR="00C33AFD"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я</w:t>
            </w:r>
            <w:r w:rsidR="00C33AFD" w:rsidRPr="00C51BF7">
              <w:rPr>
                <w:rFonts w:ascii="Times New Roman" w:hAnsi="Times New Roman" w:cs="Times New Roman"/>
                <w:color w:val="000000" w:themeColor="text1"/>
                <w:w w:val="109"/>
                <w:sz w:val="28"/>
                <w:szCs w:val="28"/>
              </w:rPr>
              <w:t xml:space="preserve"> </w:t>
            </w:r>
            <w:r w:rsidR="00C33AFD"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444444"/>
              <w:bottom w:val="single" w:sz="2" w:space="0" w:color="1F1F1F"/>
              <w:right w:val="single" w:sz="2" w:space="0" w:color="131313"/>
            </w:tcBorders>
          </w:tcPr>
          <w:p w:rsidR="00C33AFD" w:rsidRPr="00C51BF7" w:rsidRDefault="00C33AFD" w:rsidP="00C51BF7">
            <w:pPr>
              <w:kinsoku w:val="0"/>
              <w:overflowPunct w:val="0"/>
              <w:autoSpaceDE w:val="0"/>
              <w:autoSpaceDN w:val="0"/>
              <w:adjustRightInd w:val="0"/>
              <w:spacing w:before="175" w:after="0" w:line="254" w:lineRule="auto"/>
              <w:ind w:left="215" w:right="15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серия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16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№</w:t>
            </w:r>
            <w:r w:rsidR="00C51BF7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охотничьего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-70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билета</w:t>
            </w:r>
          </w:p>
        </w:tc>
      </w:tr>
      <w:tr w:rsidR="00C51BF7" w:rsidRPr="00C51BF7" w:rsidTr="00C51BF7">
        <w:trPr>
          <w:trHeight w:hRule="exact" w:val="304"/>
        </w:trPr>
        <w:tc>
          <w:tcPr>
            <w:tcW w:w="629" w:type="dxa"/>
            <w:tcBorders>
              <w:top w:val="single" w:sz="5" w:space="0" w:color="000000"/>
              <w:left w:val="single" w:sz="2" w:space="0" w:color="181818"/>
              <w:bottom w:val="single" w:sz="5" w:space="0" w:color="1F1F1F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4"/>
                <w:sz w:val="28"/>
                <w:szCs w:val="28"/>
              </w:rPr>
              <w:t>1</w:t>
            </w:r>
          </w:p>
        </w:tc>
        <w:tc>
          <w:tcPr>
            <w:tcW w:w="96" w:type="dxa"/>
            <w:tcBorders>
              <w:top w:val="single" w:sz="4" w:space="0" w:color="auto"/>
              <w:left w:val="single" w:sz="2" w:space="0" w:color="0C0C0C"/>
              <w:bottom w:val="single" w:sz="2" w:space="0" w:color="181818"/>
              <w:right w:val="nil"/>
            </w:tcBorders>
          </w:tcPr>
          <w:p w:rsidR="00C33AFD" w:rsidRPr="00C51BF7" w:rsidRDefault="00C33AFD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2" w:space="0" w:color="181818"/>
              <w:left w:val="nil"/>
              <w:bottom w:val="single" w:sz="2" w:space="0" w:color="131313"/>
              <w:right w:val="single" w:sz="2" w:space="0" w:color="000000"/>
            </w:tcBorders>
          </w:tcPr>
          <w:p w:rsidR="00C33AFD" w:rsidRPr="00C51BF7" w:rsidRDefault="00F14290" w:rsidP="001C43E7">
            <w:pPr>
              <w:tabs>
                <w:tab w:val="center" w:pos="1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1C43E7"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2480" w:type="dxa"/>
            <w:tcBorders>
              <w:top w:val="single" w:sz="2" w:space="0" w:color="1F1F1F"/>
              <w:left w:val="single" w:sz="2" w:space="0" w:color="000000"/>
              <w:bottom w:val="single" w:sz="2" w:space="0" w:color="282828"/>
              <w:right w:val="single" w:sz="5" w:space="0" w:color="444444"/>
            </w:tcBorders>
          </w:tcPr>
          <w:p w:rsidR="00C33AFD" w:rsidRPr="00C51BF7" w:rsidRDefault="00C33AFD" w:rsidP="00C33AFD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5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2" w:space="0" w:color="1F1F1F"/>
              <w:left w:val="single" w:sz="5" w:space="0" w:color="444444"/>
              <w:bottom w:val="single" w:sz="2" w:space="0" w:color="282828"/>
              <w:right w:val="single" w:sz="2" w:space="0" w:color="131313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35№030650</w:t>
            </w:r>
          </w:p>
        </w:tc>
      </w:tr>
      <w:tr w:rsidR="00C51BF7" w:rsidRPr="00C51BF7" w:rsidTr="00C51BF7">
        <w:trPr>
          <w:trHeight w:hRule="exact" w:val="333"/>
        </w:trPr>
        <w:tc>
          <w:tcPr>
            <w:tcW w:w="629" w:type="dxa"/>
            <w:tcBorders>
              <w:top w:val="single" w:sz="5" w:space="0" w:color="1F1F1F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2</w:t>
            </w:r>
          </w:p>
        </w:tc>
        <w:tc>
          <w:tcPr>
            <w:tcW w:w="3144" w:type="dxa"/>
            <w:gridSpan w:val="2"/>
            <w:tcBorders>
              <w:top w:val="single" w:sz="2" w:space="0" w:color="131313"/>
              <w:left w:val="single" w:sz="2" w:space="0" w:color="0C0C0C"/>
              <w:bottom w:val="single" w:sz="5" w:space="0" w:color="444444"/>
              <w:right w:val="single" w:sz="2" w:space="0" w:color="181818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80" w:type="dxa"/>
            <w:tcBorders>
              <w:top w:val="single" w:sz="2" w:space="0" w:color="282828"/>
              <w:left w:val="single" w:sz="2" w:space="0" w:color="181818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2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взрослый</w:t>
            </w:r>
          </w:p>
        </w:tc>
        <w:tc>
          <w:tcPr>
            <w:tcW w:w="3119" w:type="dxa"/>
            <w:tcBorders>
              <w:top w:val="single" w:sz="2" w:space="0" w:color="282828"/>
              <w:left w:val="single" w:sz="5" w:space="0" w:color="444444"/>
              <w:bottom w:val="single" w:sz="7" w:space="0" w:color="3B3B3B"/>
              <w:right w:val="single" w:sz="2" w:space="0" w:color="131313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35№008883</w:t>
            </w:r>
          </w:p>
        </w:tc>
      </w:tr>
      <w:tr w:rsidR="00C51BF7" w:rsidRPr="00C51BF7" w:rsidTr="00C51BF7">
        <w:trPr>
          <w:trHeight w:hRule="exact" w:val="303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3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35№030607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4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35№008842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5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35№040054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6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4A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35№008964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7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35№000895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8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35№008989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 xml:space="preserve"> 9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35№030737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10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35№008703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11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35№055675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12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35№000930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13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35№037114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14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35№030728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15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35№008995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16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35№008920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17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35№030729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18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35№014475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19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903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35№030691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20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35№008701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21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35№008733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22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4A5950" w:rsidP="004A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C33AFD"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35№017867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2324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35№008970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24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235</w:t>
            </w:r>
          </w:p>
          <w:p w:rsidR="001C43E7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35№008770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25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33AFD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33AFD" w:rsidRPr="00C51BF7" w:rsidRDefault="00C33AFD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33AFD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35№055677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4A5950" w:rsidRPr="00C51BF7" w:rsidRDefault="004A5950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4A5950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4A5950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4A5950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35№036248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4A5950" w:rsidRPr="00C51BF7" w:rsidRDefault="004A5950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27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4A5950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4A5950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4A5950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35№001410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4A5950" w:rsidRPr="00C51BF7" w:rsidRDefault="004A5950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28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4A5950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4A5950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4A5950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35№051868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4A5950" w:rsidRPr="00C51BF7" w:rsidRDefault="00A81C77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29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4A5950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4A5950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4A5950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35№040080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4A5950" w:rsidRPr="00C51BF7" w:rsidRDefault="00A81C77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30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4A5950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4A5950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4A5950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35№008772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A81C77" w:rsidRPr="00C51BF7" w:rsidRDefault="00A81C77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31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A81C77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A81C77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A81C77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35№008793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7" w:space="0" w:color="1C1C1C"/>
              <w:right w:val="single" w:sz="2" w:space="0" w:color="0C0C0C"/>
            </w:tcBorders>
          </w:tcPr>
          <w:p w:rsidR="00A81C77" w:rsidRPr="00C51BF7" w:rsidRDefault="00A81C77" w:rsidP="00F74856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32</w:t>
            </w:r>
          </w:p>
        </w:tc>
        <w:tc>
          <w:tcPr>
            <w:tcW w:w="3144" w:type="dxa"/>
            <w:gridSpan w:val="2"/>
            <w:tcBorders>
              <w:top w:val="single" w:sz="5" w:space="0" w:color="444444"/>
              <w:left w:val="single" w:sz="2" w:space="0" w:color="0C0C0C"/>
              <w:bottom w:val="single" w:sz="2" w:space="0" w:color="1F1F1F"/>
              <w:right w:val="single" w:sz="5" w:space="0" w:color="4F4F4F"/>
            </w:tcBorders>
          </w:tcPr>
          <w:p w:rsidR="00A81C77" w:rsidRPr="00C51BF7" w:rsidRDefault="001C43E7" w:rsidP="001C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981</w:t>
            </w:r>
          </w:p>
        </w:tc>
        <w:tc>
          <w:tcPr>
            <w:tcW w:w="2480" w:type="dxa"/>
            <w:tcBorders>
              <w:top w:val="single" w:sz="2" w:space="0" w:color="444444"/>
              <w:left w:val="single" w:sz="5" w:space="0" w:color="4F4F4F"/>
              <w:bottom w:val="single" w:sz="2" w:space="0" w:color="1F1F1F"/>
              <w:right w:val="single" w:sz="5" w:space="0" w:color="444444"/>
            </w:tcBorders>
          </w:tcPr>
          <w:p w:rsidR="00A81C77" w:rsidRPr="00C51BF7" w:rsidRDefault="00A81C77" w:rsidP="00C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tcBorders>
              <w:top w:val="single" w:sz="7" w:space="0" w:color="3B3B3B"/>
              <w:left w:val="single" w:sz="5" w:space="0" w:color="444444"/>
              <w:bottom w:val="single" w:sz="2" w:space="0" w:color="1F1F1F"/>
              <w:right w:val="single" w:sz="2" w:space="0" w:color="383838"/>
            </w:tcBorders>
          </w:tcPr>
          <w:p w:rsidR="00A81C77" w:rsidRPr="00C51BF7" w:rsidRDefault="001C43E7" w:rsidP="00F7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35№000973</w:t>
            </w:r>
          </w:p>
        </w:tc>
      </w:tr>
    </w:tbl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229" w:right="266" w:firstLine="712"/>
        <w:jc w:val="both"/>
        <w:rPr>
          <w:rFonts w:ascii="Times New Roman" w:hAnsi="Times New Roman" w:cs="Times New Roman"/>
          <w:color w:val="000000" w:themeColor="text1"/>
          <w:spacing w:val="-19"/>
          <w:w w:val="115"/>
          <w:sz w:val="28"/>
          <w:szCs w:val="28"/>
        </w:rPr>
      </w:pPr>
    </w:p>
    <w:p w:rsidR="00C33AFD" w:rsidRPr="00C51BF7" w:rsidRDefault="00C33AFD" w:rsidP="00C51BF7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266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F7">
        <w:rPr>
          <w:rFonts w:ascii="Times New Roman" w:hAnsi="Times New Roman" w:cs="Times New Roman"/>
          <w:color w:val="000000" w:themeColor="text1"/>
          <w:spacing w:val="-19"/>
          <w:w w:val="115"/>
          <w:sz w:val="28"/>
          <w:szCs w:val="28"/>
        </w:rPr>
        <w:t xml:space="preserve">1.2. 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Предоставить право на получение разрешения на добычу </w:t>
      </w:r>
      <w:r w:rsidR="00C51BF7"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лося путем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жеребьевки </w:t>
      </w:r>
      <w:r w:rsidR="00C51BF7"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иным физическим лицам,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участвующим в жеребьевке, имеющим охотничий</w:t>
      </w:r>
      <w:r w:rsidRPr="00C51BF7">
        <w:rPr>
          <w:rFonts w:ascii="Times New Roman" w:hAnsi="Times New Roman" w:cs="Times New Roman"/>
          <w:color w:val="000000" w:themeColor="text1"/>
          <w:spacing w:val="1"/>
          <w:w w:val="110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билет:</w:t>
      </w: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9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3556"/>
        <w:gridCol w:w="136"/>
        <w:gridCol w:w="2095"/>
        <w:gridCol w:w="2835"/>
        <w:gridCol w:w="142"/>
      </w:tblGrid>
      <w:tr w:rsidR="00C51BF7" w:rsidRPr="00C51BF7" w:rsidTr="00C51BF7">
        <w:trPr>
          <w:trHeight w:hRule="exact" w:val="1559"/>
        </w:trPr>
        <w:tc>
          <w:tcPr>
            <w:tcW w:w="626" w:type="dxa"/>
            <w:tcBorders>
              <w:top w:val="single" w:sz="2" w:space="0" w:color="0C0C0C"/>
              <w:left w:val="single" w:sz="5" w:space="0" w:color="3B3B3B"/>
              <w:bottom w:val="single" w:sz="5" w:space="0" w:color="1C1C1C"/>
              <w:right w:val="single" w:sz="5" w:space="0" w:color="484848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06"/>
                <w:sz w:val="28"/>
                <w:szCs w:val="28"/>
              </w:rPr>
              <w:t>№</w:t>
            </w:r>
          </w:p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п/п</w:t>
            </w:r>
          </w:p>
        </w:tc>
        <w:tc>
          <w:tcPr>
            <w:tcW w:w="3556" w:type="dxa"/>
            <w:tcBorders>
              <w:top w:val="single" w:sz="2" w:space="0" w:color="1F1F1F"/>
              <w:left w:val="single" w:sz="5" w:space="0" w:color="484848"/>
              <w:bottom w:val="single" w:sz="5" w:space="0" w:color="1C1C1C"/>
              <w:right w:val="single" w:sz="5" w:space="0" w:color="3F3F3F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29" w:right="126" w:hanging="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№ по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-19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sz w:val="28"/>
                <w:szCs w:val="28"/>
              </w:rPr>
              <w:t>журналу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9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регистрации заявлений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28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на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4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участие в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22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8"/>
                <w:szCs w:val="28"/>
              </w:rPr>
              <w:t>распределении</w:t>
            </w:r>
          </w:p>
        </w:tc>
        <w:tc>
          <w:tcPr>
            <w:tcW w:w="2231" w:type="dxa"/>
            <w:gridSpan w:val="2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single" w:sz="5" w:space="0" w:color="3F3F3F"/>
            </w:tcBorders>
            <w:vAlign w:val="center"/>
          </w:tcPr>
          <w:p w:rsidR="00C33AFD" w:rsidRPr="00C51BF7" w:rsidRDefault="00C33AFD" w:rsidP="00C51BF7">
            <w:pPr>
              <w:tabs>
                <w:tab w:val="left" w:pos="1780"/>
              </w:tabs>
              <w:kinsoku w:val="0"/>
              <w:overflowPunct w:val="0"/>
              <w:autoSpaceDE w:val="0"/>
              <w:autoSpaceDN w:val="0"/>
              <w:adjustRightInd w:val="0"/>
              <w:spacing w:before="182" w:after="0" w:line="249" w:lineRule="auto"/>
              <w:ind w:left="246" w:right="4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Возрастная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9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группа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3F3F3F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193" w:after="0" w:line="254" w:lineRule="auto"/>
              <w:ind w:left="1061" w:right="160" w:hanging="9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серия №</w:t>
            </w:r>
            <w:r w:rsidRPr="00C51BF7">
              <w:rPr>
                <w:rFonts w:ascii="Times New Roman" w:hAnsi="Times New Roman" w:cs="Times New Roman"/>
                <w:color w:val="000000" w:themeColor="text1"/>
                <w:spacing w:val="11"/>
                <w:w w:val="110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охотничьего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08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билета</w:t>
            </w:r>
          </w:p>
        </w:tc>
      </w:tr>
      <w:tr w:rsidR="00C51BF7" w:rsidRPr="00C51BF7" w:rsidTr="00C51BF7">
        <w:trPr>
          <w:trHeight w:hRule="exact" w:val="329"/>
        </w:trPr>
        <w:tc>
          <w:tcPr>
            <w:tcW w:w="626" w:type="dxa"/>
            <w:tcBorders>
              <w:top w:val="single" w:sz="5" w:space="0" w:color="1C1C1C"/>
              <w:left w:val="single" w:sz="5" w:space="0" w:color="3B3B3B"/>
              <w:bottom w:val="single" w:sz="2" w:space="0" w:color="1C1C1C"/>
              <w:right w:val="single" w:sz="5" w:space="0" w:color="484848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2"/>
                <w:sz w:val="28"/>
                <w:szCs w:val="28"/>
              </w:rPr>
              <w:t>1</w:t>
            </w:r>
          </w:p>
        </w:tc>
        <w:tc>
          <w:tcPr>
            <w:tcW w:w="3556" w:type="dxa"/>
            <w:tcBorders>
              <w:top w:val="single" w:sz="5" w:space="0" w:color="1C1C1C"/>
              <w:left w:val="single" w:sz="5" w:space="0" w:color="484848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36" w:type="dxa"/>
            <w:vMerge w:val="restart"/>
            <w:tcBorders>
              <w:top w:val="single" w:sz="2" w:space="0" w:color="1F1F1F"/>
              <w:left w:val="single" w:sz="5" w:space="0" w:color="3F3F3F"/>
              <w:bottom w:val="single" w:sz="2" w:space="0" w:color="1C1C1C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1F1F1F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99" w:lineRule="exact"/>
              <w:ind w:left="4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5" w:space="0" w:color="1F1F1F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35№007414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4" w:space="0" w:color="auto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C33AFD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2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136" w:type="dxa"/>
            <w:vMerge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35№018609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3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35№000899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4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35№023641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5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35№016777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6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35№08819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7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855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35№028293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8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994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35№023543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9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996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35№008055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BF7" w:rsidRPr="00C51BF7" w:rsidTr="00C51BF7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C33AFD" w:rsidRPr="00C51BF7" w:rsidRDefault="00151E09" w:rsidP="00F748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10</w:t>
            </w: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взрослый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1007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</w:tcPr>
          <w:p w:rsidR="00C33AFD" w:rsidRPr="00C51BF7" w:rsidRDefault="004A5950" w:rsidP="004A5950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сеголеток</w:t>
            </w:r>
          </w:p>
        </w:tc>
        <w:tc>
          <w:tcPr>
            <w:tcW w:w="2835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C33AFD" w:rsidRPr="00C51BF7" w:rsidRDefault="00A00185" w:rsidP="00C51B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№0007809</w:t>
            </w:r>
          </w:p>
        </w:tc>
        <w:tc>
          <w:tcPr>
            <w:tcW w:w="142" w:type="dxa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</w:tcPr>
          <w:p w:rsidR="00C33AFD" w:rsidRPr="00C51BF7" w:rsidRDefault="00C33AFD" w:rsidP="00F7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1BF7" w:rsidRDefault="00C51BF7" w:rsidP="00C33AFD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15" w:right="275" w:firstLine="691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15" w:right="275" w:firstLine="691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 целях соблюдения закона «О защите персональных данных информация о фамилиях охотников, участвующих в жеребьевке, не подлежит публикации в сети</w:t>
      </w:r>
      <w:r w:rsidRPr="00C51BF7">
        <w:rPr>
          <w:rFonts w:ascii="Times New Roman" w:hAnsi="Times New Roman" w:cs="Times New Roman"/>
          <w:color w:val="000000" w:themeColor="text1"/>
          <w:spacing w:val="52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Интернет.</w:t>
      </w: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29" w:after="0" w:line="242" w:lineRule="auto"/>
        <w:ind w:left="201" w:right="26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Вопросы</w:t>
      </w:r>
      <w:r w:rsidRPr="00C51BF7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возможно</w:t>
      </w:r>
      <w:r w:rsidRPr="00C51BF7">
        <w:rPr>
          <w:rFonts w:ascii="Times New Roman" w:hAnsi="Times New Roman" w:cs="Times New Roman"/>
          <w:color w:val="000000" w:themeColor="text1"/>
          <w:spacing w:val="41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задать</w:t>
      </w:r>
      <w:r w:rsidRPr="00C51BF7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Pr="00C51BF7">
        <w:rPr>
          <w:rFonts w:ascii="Times New Roman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телефону:88173221162,</w:t>
      </w:r>
      <w:r w:rsidRPr="00C51BF7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или</w:t>
      </w:r>
      <w:r w:rsidRPr="00C51BF7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обратиться</w:t>
      </w:r>
      <w:r w:rsidRPr="00C51BF7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лично</w:t>
      </w:r>
      <w:r w:rsidRPr="00C51BF7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51BF7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структурное</w:t>
      </w:r>
      <w:r w:rsidRPr="00C51BF7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подразделение</w:t>
      </w:r>
      <w:r w:rsidRPr="00C51BF7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Pr="00C51BF7">
        <w:rPr>
          <w:rFonts w:ascii="Times New Roman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месту</w:t>
      </w:r>
      <w:r w:rsidRPr="00C51BF7">
        <w:rPr>
          <w:rFonts w:ascii="Times New Roman" w:hAnsi="Times New Roman" w:cs="Times New Roman"/>
          <w:color w:val="000000" w:themeColor="text1"/>
          <w:spacing w:val="22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подачи</w:t>
      </w:r>
      <w:r w:rsidRPr="00C51BF7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заявления</w:t>
      </w:r>
      <w:r w:rsidRPr="00C51BF7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</w:t>
      </w:r>
      <w:r w:rsidRPr="00C51BF7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участие</w:t>
      </w:r>
      <w:r w:rsidRPr="00C51BF7">
        <w:rPr>
          <w:rFonts w:ascii="Times New Roman" w:hAnsi="Times New Roman" w:cs="Times New Roman"/>
          <w:color w:val="000000" w:themeColor="text1"/>
          <w:spacing w:val="9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51BF7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Pr="00C51BF7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жеребьевке.</w:t>
      </w: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33AFD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left="345" w:right="366" w:firstLine="6"/>
        <w:jc w:val="center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C33AFD" w:rsidRPr="00C51BF7" w:rsidRDefault="00C33AFD" w:rsidP="00C51BF7">
      <w:pPr>
        <w:kinsoku w:val="0"/>
        <w:overflowPunct w:val="0"/>
        <w:autoSpaceDE w:val="0"/>
        <w:autoSpaceDN w:val="0"/>
        <w:adjustRightInd w:val="0"/>
        <w:spacing w:before="123" w:after="0" w:line="254" w:lineRule="auto"/>
        <w:ind w:right="366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sectPr w:rsidR="00C33AFD" w:rsidRPr="00C51BF7" w:rsidSect="00C51BF7">
      <w:pgSz w:w="11920" w:h="16840"/>
      <w:pgMar w:top="993" w:right="800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FD"/>
    <w:rsid w:val="00090099"/>
    <w:rsid w:val="000A1553"/>
    <w:rsid w:val="00151E09"/>
    <w:rsid w:val="001C43E7"/>
    <w:rsid w:val="001F6445"/>
    <w:rsid w:val="002A1A08"/>
    <w:rsid w:val="00395CC1"/>
    <w:rsid w:val="004A5950"/>
    <w:rsid w:val="004C6EA3"/>
    <w:rsid w:val="0050799F"/>
    <w:rsid w:val="00536278"/>
    <w:rsid w:val="00633993"/>
    <w:rsid w:val="00634233"/>
    <w:rsid w:val="007C19DD"/>
    <w:rsid w:val="00820700"/>
    <w:rsid w:val="00A00185"/>
    <w:rsid w:val="00A81C77"/>
    <w:rsid w:val="00A93AA9"/>
    <w:rsid w:val="00B851DE"/>
    <w:rsid w:val="00C33AFD"/>
    <w:rsid w:val="00C51BF7"/>
    <w:rsid w:val="00CE3FDB"/>
    <w:rsid w:val="00DE1E3D"/>
    <w:rsid w:val="00E47A69"/>
    <w:rsid w:val="00EB3516"/>
    <w:rsid w:val="00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7F10-40BC-4B42-A04F-C8C496F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3</cp:revision>
  <dcterms:created xsi:type="dcterms:W3CDTF">2023-08-17T13:45:00Z</dcterms:created>
  <dcterms:modified xsi:type="dcterms:W3CDTF">2023-08-17T13:52:00Z</dcterms:modified>
</cp:coreProperties>
</file>