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992" w:rsidRDefault="00F13992" w:rsidP="00F13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                                       </w:t>
      </w:r>
      <w:r w:rsidRPr="00F47B20">
        <w:rPr>
          <w:iCs/>
          <w:color w:val="000000"/>
          <w:sz w:val="28"/>
          <w:szCs w:val="28"/>
        </w:rPr>
        <w:t xml:space="preserve">                 </w:t>
      </w:r>
      <w:r>
        <w:rPr>
          <w:b/>
          <w:bCs/>
          <w:sz w:val="28"/>
          <w:szCs w:val="28"/>
        </w:rPr>
        <w:t xml:space="preserve">      </w:t>
      </w:r>
      <w:r w:rsidRPr="001306F0">
        <w:rPr>
          <w:bCs/>
          <w:sz w:val="28"/>
          <w:szCs w:val="28"/>
        </w:rPr>
        <w:t xml:space="preserve">Приложение </w:t>
      </w:r>
      <w:r>
        <w:rPr>
          <w:bCs/>
          <w:sz w:val="28"/>
          <w:szCs w:val="28"/>
        </w:rPr>
        <w:t>№</w:t>
      </w:r>
      <w:r w:rsidRPr="001306F0">
        <w:rPr>
          <w:bCs/>
          <w:sz w:val="28"/>
          <w:szCs w:val="28"/>
        </w:rPr>
        <w:t>5</w:t>
      </w:r>
    </w:p>
    <w:p w:rsidR="00F13992" w:rsidRDefault="00F13992" w:rsidP="00F13992">
      <w:pPr>
        <w:ind w:left="2268"/>
        <w:jc w:val="both"/>
        <w:rPr>
          <w:iCs/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к Положению   </w:t>
      </w:r>
      <w:r w:rsidRPr="00F47B20">
        <w:rPr>
          <w:iCs/>
          <w:color w:val="000000"/>
          <w:sz w:val="28"/>
          <w:szCs w:val="28"/>
        </w:rPr>
        <w:t xml:space="preserve">   </w:t>
      </w:r>
    </w:p>
    <w:p w:rsidR="00F13992" w:rsidRDefault="00F13992" w:rsidP="00F13992">
      <w:pPr>
        <w:ind w:firstLine="851"/>
        <w:jc w:val="both"/>
        <w:rPr>
          <w:iCs/>
          <w:color w:val="000000"/>
          <w:sz w:val="28"/>
          <w:szCs w:val="28"/>
        </w:rPr>
      </w:pPr>
    </w:p>
    <w:p w:rsidR="00F13992" w:rsidRPr="00F47B20" w:rsidRDefault="00F13992" w:rsidP="00F13992">
      <w:pPr>
        <w:ind w:firstLine="851"/>
        <w:jc w:val="both"/>
        <w:rPr>
          <w:iCs/>
          <w:color w:val="000000"/>
          <w:sz w:val="28"/>
          <w:szCs w:val="28"/>
        </w:rPr>
      </w:pPr>
      <w:r w:rsidRPr="00F47B20">
        <w:rPr>
          <w:iCs/>
          <w:color w:val="000000"/>
          <w:sz w:val="28"/>
          <w:szCs w:val="28"/>
        </w:rPr>
        <w:t xml:space="preserve">   </w:t>
      </w:r>
      <w:r w:rsidRPr="00F47B20">
        <w:t xml:space="preserve">                                                                                                                              </w:t>
      </w:r>
    </w:p>
    <w:p w:rsidR="00F13992" w:rsidRDefault="00F13992" w:rsidP="00F13992">
      <w:pPr>
        <w:shd w:val="clear" w:color="auto" w:fill="FFFFFF"/>
        <w:tabs>
          <w:tab w:val="left" w:pos="461"/>
        </w:tabs>
        <w:ind w:firstLine="851"/>
        <w:jc w:val="center"/>
        <w:rPr>
          <w:b/>
          <w:color w:val="000000"/>
          <w:spacing w:val="-6"/>
          <w:sz w:val="28"/>
          <w:szCs w:val="28"/>
        </w:rPr>
      </w:pPr>
      <w:r w:rsidRPr="00BA30F3">
        <w:rPr>
          <w:b/>
          <w:color w:val="000000"/>
          <w:spacing w:val="-6"/>
          <w:sz w:val="28"/>
          <w:szCs w:val="28"/>
        </w:rPr>
        <w:t xml:space="preserve">Порядок и сроки проведения инвентаризации </w:t>
      </w:r>
      <w:r>
        <w:rPr>
          <w:b/>
          <w:color w:val="000000"/>
          <w:spacing w:val="-6"/>
          <w:sz w:val="28"/>
          <w:szCs w:val="28"/>
        </w:rPr>
        <w:t>имущества и обязательств</w:t>
      </w:r>
    </w:p>
    <w:p w:rsidR="00F13992" w:rsidRDefault="00F13992" w:rsidP="00F13992">
      <w:pPr>
        <w:pStyle w:val="ConsPlusNormal"/>
        <w:jc w:val="center"/>
        <w:outlineLvl w:val="2"/>
        <w:rPr>
          <w:b/>
        </w:rPr>
      </w:pPr>
    </w:p>
    <w:p w:rsidR="00F13992" w:rsidRDefault="00F13992" w:rsidP="00F13992">
      <w:pPr>
        <w:pStyle w:val="ConsPlusNormal"/>
        <w:spacing w:line="360" w:lineRule="auto"/>
        <w:jc w:val="center"/>
        <w:outlineLvl w:val="2"/>
        <w:rPr>
          <w:color w:val="000000"/>
          <w:spacing w:val="-3"/>
          <w:sz w:val="28"/>
          <w:szCs w:val="28"/>
        </w:rPr>
      </w:pPr>
      <w:r w:rsidRPr="00871541">
        <w:rPr>
          <w:rFonts w:ascii="Times New Roman" w:hAnsi="Times New Roman" w:cs="Times New Roman"/>
          <w:sz w:val="28"/>
          <w:szCs w:val="28"/>
        </w:rPr>
        <w:t>1</w:t>
      </w:r>
      <w:r w:rsidRPr="00285498">
        <w:t>.</w:t>
      </w:r>
      <w:r>
        <w:rPr>
          <w:b/>
        </w:rPr>
        <w:t xml:space="preserve"> </w:t>
      </w:r>
      <w:r w:rsidRPr="0018572B">
        <w:rPr>
          <w:rFonts w:ascii="Times New Roman" w:hAnsi="Times New Roman" w:cs="Times New Roman"/>
          <w:color w:val="000000"/>
          <w:spacing w:val="-3"/>
          <w:sz w:val="28"/>
          <w:szCs w:val="28"/>
        </w:rPr>
        <w:t>Организация проведения инвентаризации</w:t>
      </w:r>
    </w:p>
    <w:p w:rsidR="00F13992" w:rsidRDefault="00F13992" w:rsidP="00F13992">
      <w:pPr>
        <w:shd w:val="clear" w:color="auto" w:fill="FFFFFF"/>
        <w:tabs>
          <w:tab w:val="left" w:pos="461"/>
        </w:tabs>
        <w:ind w:firstLine="851"/>
        <w:contextualSpacing/>
        <w:jc w:val="both"/>
        <w:rPr>
          <w:color w:val="000000"/>
          <w:sz w:val="28"/>
          <w:szCs w:val="28"/>
        </w:rPr>
      </w:pPr>
      <w:r w:rsidRPr="00E55718">
        <w:rPr>
          <w:color w:val="000000"/>
          <w:spacing w:val="-3"/>
          <w:sz w:val="28"/>
          <w:szCs w:val="28"/>
        </w:rPr>
        <w:t>1.</w:t>
      </w:r>
      <w:r>
        <w:rPr>
          <w:color w:val="000000"/>
          <w:spacing w:val="-3"/>
          <w:sz w:val="28"/>
          <w:szCs w:val="28"/>
        </w:rPr>
        <w:t>1.</w:t>
      </w:r>
      <w:r w:rsidRPr="00E55718">
        <w:rPr>
          <w:color w:val="000000"/>
          <w:spacing w:val="-3"/>
          <w:sz w:val="28"/>
          <w:szCs w:val="28"/>
        </w:rPr>
        <w:t xml:space="preserve"> В целях обеспечения достоверности данных бюджетного учета и отчетности и сохранности материальных </w:t>
      </w:r>
      <w:r w:rsidRPr="00217358">
        <w:rPr>
          <w:color w:val="000000"/>
          <w:spacing w:val="-3"/>
          <w:sz w:val="28"/>
          <w:szCs w:val="28"/>
        </w:rPr>
        <w:t xml:space="preserve">ценностей </w:t>
      </w:r>
      <w:r w:rsidRPr="00217358">
        <w:rPr>
          <w:color w:val="000000"/>
          <w:spacing w:val="1"/>
          <w:sz w:val="28"/>
          <w:szCs w:val="28"/>
        </w:rPr>
        <w:t xml:space="preserve"> инвентаризация</w:t>
      </w:r>
      <w:r w:rsidRPr="00217358">
        <w:rPr>
          <w:color w:val="000000"/>
          <w:sz w:val="28"/>
          <w:szCs w:val="28"/>
        </w:rPr>
        <w:t xml:space="preserve"> имущества, финансовых активов и</w:t>
      </w:r>
      <w:r w:rsidRPr="00217358">
        <w:rPr>
          <w:color w:val="000000"/>
          <w:spacing w:val="-6"/>
          <w:sz w:val="28"/>
          <w:szCs w:val="28"/>
        </w:rPr>
        <w:t xml:space="preserve"> обязатель</w:t>
      </w:r>
      <w:proofErr w:type="gramStart"/>
      <w:r w:rsidRPr="00217358">
        <w:rPr>
          <w:color w:val="000000"/>
          <w:spacing w:val="-6"/>
          <w:sz w:val="28"/>
          <w:szCs w:val="28"/>
        </w:rPr>
        <w:t>ств</w:t>
      </w:r>
      <w:r w:rsidRPr="00217358">
        <w:rPr>
          <w:color w:val="000000"/>
          <w:sz w:val="28"/>
          <w:szCs w:val="28"/>
        </w:rPr>
        <w:t xml:space="preserve">  пр</w:t>
      </w:r>
      <w:proofErr w:type="gramEnd"/>
      <w:r w:rsidRPr="00217358">
        <w:rPr>
          <w:color w:val="000000"/>
          <w:sz w:val="28"/>
          <w:szCs w:val="28"/>
        </w:rPr>
        <w:t>оводится</w:t>
      </w:r>
      <w:r w:rsidRPr="00E55718">
        <w:rPr>
          <w:color w:val="000000"/>
          <w:sz w:val="28"/>
          <w:szCs w:val="28"/>
        </w:rPr>
        <w:t xml:space="preserve"> в соответствии с</w:t>
      </w:r>
      <w:r>
        <w:rPr>
          <w:color w:val="000000"/>
          <w:sz w:val="28"/>
          <w:szCs w:val="28"/>
        </w:rPr>
        <w:t xml:space="preserve"> требованиями статьи 11 Федерального закона № 402-ФЗ, пунктами 6,20 Инструкции № 157н,  М</w:t>
      </w:r>
      <w:r w:rsidRPr="00E55718">
        <w:rPr>
          <w:color w:val="000000"/>
          <w:sz w:val="28"/>
          <w:szCs w:val="28"/>
        </w:rPr>
        <w:t>етодических указаний</w:t>
      </w:r>
      <w:r>
        <w:rPr>
          <w:color w:val="000000"/>
          <w:sz w:val="28"/>
          <w:szCs w:val="28"/>
        </w:rPr>
        <w:t xml:space="preserve"> № 49.</w:t>
      </w:r>
      <w:r w:rsidRPr="00E55718">
        <w:rPr>
          <w:color w:val="000000"/>
          <w:sz w:val="28"/>
          <w:szCs w:val="28"/>
        </w:rPr>
        <w:t xml:space="preserve"> </w:t>
      </w:r>
    </w:p>
    <w:p w:rsidR="00F13992" w:rsidRPr="000F07A4" w:rsidRDefault="00F13992" w:rsidP="00F13992">
      <w:pPr>
        <w:shd w:val="clear" w:color="auto" w:fill="FFFFFF"/>
        <w:tabs>
          <w:tab w:val="left" w:pos="461"/>
        </w:tabs>
        <w:ind w:firstLine="851"/>
        <w:contextualSpacing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1.</w:t>
      </w:r>
      <w:r w:rsidRPr="000F07A4">
        <w:rPr>
          <w:color w:val="000000"/>
          <w:spacing w:val="-3"/>
          <w:sz w:val="28"/>
          <w:szCs w:val="28"/>
        </w:rPr>
        <w:t>2. Целями инвентаризации являются выявление фактического наличия имущества, сопоставление с данными бюджетного учета и проверка полноты отражения обязательств в бюджетном учете.</w:t>
      </w:r>
    </w:p>
    <w:p w:rsidR="00F13992" w:rsidRDefault="00F13992" w:rsidP="00F1399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D97E8B">
        <w:rPr>
          <w:sz w:val="28"/>
          <w:szCs w:val="28"/>
        </w:rPr>
        <w:t>Учреждение</w:t>
      </w:r>
      <w:r>
        <w:rPr>
          <w:sz w:val="28"/>
          <w:szCs w:val="28"/>
        </w:rPr>
        <w:t xml:space="preserve"> проводит инвентаризацию </w:t>
      </w:r>
      <w:r w:rsidRPr="00217358">
        <w:rPr>
          <w:sz w:val="28"/>
          <w:szCs w:val="28"/>
        </w:rPr>
        <w:t>имущества, финансовых активов и обязательств ежегодно перед составлением г</w:t>
      </w:r>
      <w:r>
        <w:rPr>
          <w:sz w:val="28"/>
          <w:szCs w:val="28"/>
        </w:rPr>
        <w:t>одовой финансовой отчетности в период с 1 октября по 31 декабря, а также в случаях, предусмотренных законодательством о бухгалтерском учете, в том числе при смене материально ответственных лиц. Инвентаризация осуществляется на основании распоряжения</w:t>
      </w:r>
      <w:r w:rsidR="00D97E8B">
        <w:rPr>
          <w:sz w:val="28"/>
          <w:szCs w:val="28"/>
        </w:rPr>
        <w:t xml:space="preserve"> Учреждения.</w:t>
      </w:r>
    </w:p>
    <w:p w:rsidR="00F13992" w:rsidRDefault="00F13992" w:rsidP="00F1399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Pr="00A91A08">
        <w:rPr>
          <w:sz w:val="28"/>
          <w:szCs w:val="28"/>
        </w:rPr>
        <w:t>. Для осуществления контроля, обеспечивающего сохранность материальных ценностей</w:t>
      </w:r>
      <w:r>
        <w:rPr>
          <w:sz w:val="28"/>
          <w:szCs w:val="28"/>
        </w:rPr>
        <w:t>,</w:t>
      </w:r>
      <w:r w:rsidRPr="00A91A08">
        <w:rPr>
          <w:sz w:val="28"/>
          <w:szCs w:val="28"/>
        </w:rPr>
        <w:t xml:space="preserve"> помимо обязательных случаев проведения инвентаризации в течение отчетного периода может быть инициировано проведение внеплановой инвентаризации</w:t>
      </w:r>
      <w:r>
        <w:rPr>
          <w:sz w:val="28"/>
          <w:szCs w:val="28"/>
        </w:rPr>
        <w:t xml:space="preserve"> на основании </w:t>
      </w:r>
      <w:r w:rsidR="00D97E8B">
        <w:rPr>
          <w:sz w:val="28"/>
          <w:szCs w:val="28"/>
        </w:rPr>
        <w:t>приказа Учреждения</w:t>
      </w:r>
      <w:r w:rsidRPr="00A91A08">
        <w:rPr>
          <w:sz w:val="28"/>
          <w:szCs w:val="28"/>
        </w:rPr>
        <w:t xml:space="preserve">. </w:t>
      </w:r>
    </w:p>
    <w:p w:rsidR="00F13992" w:rsidRDefault="00F13992" w:rsidP="00F1399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Все материальные ценности, а также иные активы и обязательства, учитываемые на </w:t>
      </w:r>
      <w:proofErr w:type="spellStart"/>
      <w:r>
        <w:rPr>
          <w:sz w:val="28"/>
          <w:szCs w:val="28"/>
        </w:rPr>
        <w:t>забалансовых</w:t>
      </w:r>
      <w:proofErr w:type="spellEnd"/>
      <w:r>
        <w:rPr>
          <w:sz w:val="28"/>
          <w:szCs w:val="28"/>
        </w:rPr>
        <w:t xml:space="preserve"> счетах, инвентаризируются в порядке и в сроки, установленные для объектов, учитываемых на балансе.</w:t>
      </w:r>
    </w:p>
    <w:p w:rsidR="00F13992" w:rsidRPr="00A91A08" w:rsidRDefault="00F13992" w:rsidP="00F1399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Pr="00B53339">
        <w:rPr>
          <w:sz w:val="28"/>
          <w:szCs w:val="28"/>
        </w:rPr>
        <w:t xml:space="preserve">Фактическое наличие находящегося в </w:t>
      </w:r>
      <w:r w:rsidR="00D97E8B">
        <w:rPr>
          <w:sz w:val="28"/>
          <w:szCs w:val="28"/>
        </w:rPr>
        <w:t>Учреждении</w:t>
      </w:r>
      <w:r w:rsidRPr="00B53339">
        <w:rPr>
          <w:sz w:val="28"/>
          <w:szCs w:val="28"/>
        </w:rPr>
        <w:t xml:space="preserve"> имущества при инвентаризации проверяют путем подсчета, взвешивания, обмера.</w:t>
      </w:r>
    </w:p>
    <w:p w:rsidR="00F13992" w:rsidRDefault="00F13992" w:rsidP="00F13992">
      <w:pPr>
        <w:ind w:firstLine="851"/>
        <w:jc w:val="both"/>
        <w:rPr>
          <w:sz w:val="28"/>
          <w:szCs w:val="28"/>
        </w:rPr>
      </w:pPr>
      <w:r w:rsidRPr="00157DB4">
        <w:rPr>
          <w:sz w:val="28"/>
          <w:szCs w:val="28"/>
        </w:rPr>
        <w:t xml:space="preserve"> В случае возникновения недостач, хищений и порчи материальных ценностей, денежных средств, бланков  строгой отчетности расследование</w:t>
      </w:r>
      <w:r>
        <w:rPr>
          <w:sz w:val="28"/>
          <w:szCs w:val="28"/>
        </w:rPr>
        <w:t xml:space="preserve"> и установление</w:t>
      </w:r>
      <w:r w:rsidRPr="00157DB4">
        <w:rPr>
          <w:sz w:val="28"/>
          <w:szCs w:val="28"/>
        </w:rPr>
        <w:t xml:space="preserve"> причин их возникновения </w:t>
      </w:r>
      <w:r>
        <w:rPr>
          <w:sz w:val="28"/>
          <w:szCs w:val="28"/>
        </w:rPr>
        <w:t>осуществляется</w:t>
      </w:r>
      <w:r w:rsidRPr="00157DB4">
        <w:rPr>
          <w:sz w:val="28"/>
          <w:szCs w:val="28"/>
        </w:rPr>
        <w:t xml:space="preserve"> постоянно действующей инвентаризационной комисси</w:t>
      </w:r>
      <w:r>
        <w:rPr>
          <w:sz w:val="28"/>
          <w:szCs w:val="28"/>
        </w:rPr>
        <w:t>ей</w:t>
      </w:r>
      <w:r w:rsidRPr="00157DB4">
        <w:rPr>
          <w:sz w:val="28"/>
          <w:szCs w:val="28"/>
        </w:rPr>
        <w:t>.</w:t>
      </w:r>
    </w:p>
    <w:p w:rsidR="00F13992" w:rsidRDefault="00F13992" w:rsidP="00F13992">
      <w:pPr>
        <w:pStyle w:val="ConsPlusNormal"/>
        <w:ind w:firstLine="53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1.7</w:t>
      </w:r>
      <w:r w:rsidRPr="00B53339">
        <w:rPr>
          <w:rFonts w:ascii="Times New Roman" w:hAnsi="Times New Roman" w:cs="Times New Roman"/>
          <w:sz w:val="28"/>
          <w:szCs w:val="28"/>
        </w:rPr>
        <w:t xml:space="preserve">. Результаты инвентаризации отражаются в инвентаризационных описях (актах). Инвентаризационная комиссия обеспечивает полноту и точность данных о фактических остатках имущества, правильность и своевременность оформления материалов. Для каждого вида имущества оформляется своя форма инвентаризационной описи. </w:t>
      </w:r>
      <w:r w:rsidR="00D97E8B">
        <w:rPr>
          <w:rFonts w:ascii="Times New Roman" w:hAnsi="Times New Roman" w:cs="Times New Roman"/>
          <w:sz w:val="28"/>
          <w:szCs w:val="28"/>
        </w:rPr>
        <w:t>Учреждение</w:t>
      </w:r>
      <w:r w:rsidRPr="00B53339">
        <w:rPr>
          <w:rFonts w:ascii="Times New Roman" w:hAnsi="Times New Roman" w:cs="Times New Roman"/>
          <w:sz w:val="28"/>
          <w:szCs w:val="28"/>
        </w:rPr>
        <w:t xml:space="preserve"> использует формы инвентаризационных описей, приведенные в </w:t>
      </w:r>
      <w:hyperlink r:id="rId4" w:history="1">
        <w:r w:rsidRPr="00B53339">
          <w:rPr>
            <w:rFonts w:ascii="Times New Roman" w:hAnsi="Times New Roman" w:cs="Times New Roman"/>
            <w:sz w:val="28"/>
            <w:szCs w:val="28"/>
          </w:rPr>
          <w:t>Приказе</w:t>
        </w:r>
      </w:hyperlink>
      <w:r w:rsidRPr="00B53339">
        <w:rPr>
          <w:rFonts w:ascii="Times New Roman" w:hAnsi="Times New Roman" w:cs="Times New Roman"/>
          <w:sz w:val="28"/>
          <w:szCs w:val="28"/>
        </w:rPr>
        <w:t xml:space="preserve"> </w:t>
      </w:r>
      <w:r w:rsidR="00593A01">
        <w:rPr>
          <w:rFonts w:ascii="Times New Roman" w:hAnsi="Times New Roman" w:cs="Times New Roman"/>
          <w:sz w:val="28"/>
          <w:szCs w:val="28"/>
        </w:rPr>
        <w:t>№</w:t>
      </w:r>
      <w:r w:rsidRPr="00B53339">
        <w:rPr>
          <w:rFonts w:ascii="Times New Roman" w:hAnsi="Times New Roman" w:cs="Times New Roman"/>
          <w:sz w:val="28"/>
          <w:szCs w:val="28"/>
        </w:rPr>
        <w:t xml:space="preserve"> 52н.</w:t>
      </w:r>
      <w:r w:rsidRPr="00B53339">
        <w:t xml:space="preserve"> </w:t>
      </w:r>
      <w:r>
        <w:t xml:space="preserve"> </w:t>
      </w:r>
    </w:p>
    <w:p w:rsidR="00F13992" w:rsidRDefault="00F13992" w:rsidP="00F1399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</w:t>
      </w:r>
      <w:r w:rsidRPr="00B5333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4017">
        <w:rPr>
          <w:rFonts w:ascii="Times New Roman" w:hAnsi="Times New Roman" w:cs="Times New Roman"/>
          <w:sz w:val="28"/>
          <w:szCs w:val="28"/>
        </w:rPr>
        <w:t xml:space="preserve">Инвентаризационные описи составляются в одном  экземпляре отдельно по каждому материально ответственному лицу. Указанные </w:t>
      </w:r>
      <w:r w:rsidRPr="00044017">
        <w:rPr>
          <w:rFonts w:ascii="Times New Roman" w:hAnsi="Times New Roman" w:cs="Times New Roman"/>
          <w:sz w:val="28"/>
          <w:szCs w:val="28"/>
        </w:rPr>
        <w:lastRenderedPageBreak/>
        <w:t>документы подписывают</w:t>
      </w:r>
      <w:r w:rsidRPr="00B53339">
        <w:rPr>
          <w:rFonts w:ascii="Times New Roman" w:hAnsi="Times New Roman" w:cs="Times New Roman"/>
          <w:sz w:val="28"/>
          <w:szCs w:val="28"/>
        </w:rPr>
        <w:t xml:space="preserve"> все член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53339">
        <w:rPr>
          <w:rFonts w:ascii="Times New Roman" w:hAnsi="Times New Roman" w:cs="Times New Roman"/>
          <w:sz w:val="28"/>
          <w:szCs w:val="28"/>
        </w:rPr>
        <w:t xml:space="preserve"> инвентаризационной комиссии и материально ответственные лица. </w:t>
      </w:r>
    </w:p>
    <w:p w:rsidR="00F13992" w:rsidRDefault="00F13992" w:rsidP="00F1399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13992" w:rsidRDefault="00F13992" w:rsidP="00F1399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08353E">
        <w:rPr>
          <w:rFonts w:ascii="Times New Roman" w:hAnsi="Times New Roman" w:cs="Times New Roman"/>
          <w:sz w:val="28"/>
          <w:szCs w:val="28"/>
        </w:rPr>
        <w:t>Имущество и обязательства, подлежащие инвентаризации</w:t>
      </w:r>
    </w:p>
    <w:p w:rsidR="00F13992" w:rsidRDefault="00F13992" w:rsidP="00F1399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F13992" w:rsidRPr="0008353E" w:rsidRDefault="00F13992" w:rsidP="00F139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08353E">
        <w:rPr>
          <w:rFonts w:ascii="Times New Roman" w:hAnsi="Times New Roman" w:cs="Times New Roman"/>
          <w:sz w:val="28"/>
          <w:szCs w:val="28"/>
        </w:rPr>
        <w:t xml:space="preserve">Инвентаризации подлежит все имущество </w:t>
      </w:r>
      <w:r w:rsidR="00D97E8B">
        <w:rPr>
          <w:rFonts w:ascii="Times New Roman" w:hAnsi="Times New Roman" w:cs="Times New Roman"/>
          <w:sz w:val="28"/>
          <w:szCs w:val="28"/>
        </w:rPr>
        <w:t>Учреждение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53E">
        <w:rPr>
          <w:rFonts w:ascii="Times New Roman" w:hAnsi="Times New Roman" w:cs="Times New Roman"/>
          <w:sz w:val="28"/>
          <w:szCs w:val="28"/>
        </w:rPr>
        <w:t>независимо от его местонахождения, а также все виды обязательств, в том числе:</w:t>
      </w:r>
    </w:p>
    <w:p w:rsidR="00F13992" w:rsidRPr="0008353E" w:rsidRDefault="00F13992" w:rsidP="00F1399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8353E">
        <w:rPr>
          <w:rFonts w:ascii="Times New Roman" w:hAnsi="Times New Roman" w:cs="Times New Roman"/>
          <w:sz w:val="28"/>
          <w:szCs w:val="28"/>
        </w:rPr>
        <w:t>1. Имущество и обязательства, учтенные на балансовых счетах:</w:t>
      </w:r>
    </w:p>
    <w:p w:rsidR="00F13992" w:rsidRPr="0008353E" w:rsidRDefault="00F13992" w:rsidP="00F1399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8353E">
        <w:rPr>
          <w:rFonts w:ascii="Times New Roman" w:hAnsi="Times New Roman" w:cs="Times New Roman"/>
          <w:sz w:val="28"/>
          <w:szCs w:val="28"/>
        </w:rPr>
        <w:t>1) основные средства;</w:t>
      </w:r>
    </w:p>
    <w:p w:rsidR="00F13992" w:rsidRPr="0008353E" w:rsidRDefault="00F13992" w:rsidP="00F1399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8353E">
        <w:rPr>
          <w:rFonts w:ascii="Times New Roman" w:hAnsi="Times New Roman" w:cs="Times New Roman"/>
          <w:sz w:val="28"/>
          <w:szCs w:val="28"/>
        </w:rPr>
        <w:t>2) нематериальные активы;</w:t>
      </w:r>
    </w:p>
    <w:p w:rsidR="00F13992" w:rsidRPr="0008353E" w:rsidRDefault="00F13992" w:rsidP="00F1399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8353E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08353E">
        <w:rPr>
          <w:rFonts w:ascii="Times New Roman" w:hAnsi="Times New Roman" w:cs="Times New Roman"/>
          <w:sz w:val="28"/>
          <w:szCs w:val="28"/>
        </w:rPr>
        <w:t>непроизведенные</w:t>
      </w:r>
      <w:proofErr w:type="spellEnd"/>
      <w:r w:rsidRPr="0008353E">
        <w:rPr>
          <w:rFonts w:ascii="Times New Roman" w:hAnsi="Times New Roman" w:cs="Times New Roman"/>
          <w:sz w:val="28"/>
          <w:szCs w:val="28"/>
        </w:rPr>
        <w:t xml:space="preserve"> активы;</w:t>
      </w:r>
    </w:p>
    <w:p w:rsidR="00F13992" w:rsidRPr="0008353E" w:rsidRDefault="00F13992" w:rsidP="00F1399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8353E">
        <w:rPr>
          <w:rFonts w:ascii="Times New Roman" w:hAnsi="Times New Roman" w:cs="Times New Roman"/>
          <w:sz w:val="28"/>
          <w:szCs w:val="28"/>
        </w:rPr>
        <w:t>4) материальные запасы;</w:t>
      </w:r>
    </w:p>
    <w:p w:rsidR="00F13992" w:rsidRPr="0008353E" w:rsidRDefault="00F13992" w:rsidP="00F1399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8353E">
        <w:rPr>
          <w:rFonts w:ascii="Times New Roman" w:hAnsi="Times New Roman" w:cs="Times New Roman"/>
          <w:sz w:val="28"/>
          <w:szCs w:val="28"/>
        </w:rPr>
        <w:t>5) денежные средства;</w:t>
      </w:r>
    </w:p>
    <w:p w:rsidR="00F13992" w:rsidRPr="0008353E" w:rsidRDefault="00F13992" w:rsidP="00F1399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8353E">
        <w:rPr>
          <w:rFonts w:ascii="Times New Roman" w:hAnsi="Times New Roman" w:cs="Times New Roman"/>
          <w:sz w:val="28"/>
          <w:szCs w:val="28"/>
        </w:rPr>
        <w:t>6) денежные документы;</w:t>
      </w:r>
    </w:p>
    <w:p w:rsidR="00F13992" w:rsidRPr="0008353E" w:rsidRDefault="00F13992" w:rsidP="00F1399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8353E">
        <w:rPr>
          <w:rFonts w:ascii="Times New Roman" w:hAnsi="Times New Roman" w:cs="Times New Roman"/>
          <w:sz w:val="28"/>
          <w:szCs w:val="28"/>
        </w:rPr>
        <w:t>7) расчеты;</w:t>
      </w:r>
    </w:p>
    <w:p w:rsidR="00F13992" w:rsidRPr="0008353E" w:rsidRDefault="00F13992" w:rsidP="00F1399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8353E">
        <w:rPr>
          <w:rFonts w:ascii="Times New Roman" w:hAnsi="Times New Roman" w:cs="Times New Roman"/>
          <w:sz w:val="28"/>
          <w:szCs w:val="28"/>
        </w:rPr>
        <w:t>8) расходы будущих периодов;</w:t>
      </w:r>
    </w:p>
    <w:p w:rsidR="00F13992" w:rsidRPr="0008353E" w:rsidRDefault="00F13992" w:rsidP="00F1399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8353E">
        <w:rPr>
          <w:rFonts w:ascii="Times New Roman" w:hAnsi="Times New Roman" w:cs="Times New Roman"/>
          <w:sz w:val="28"/>
          <w:szCs w:val="28"/>
        </w:rPr>
        <w:t>9) резервы предстоящих расходов.</w:t>
      </w:r>
    </w:p>
    <w:p w:rsidR="00F13992" w:rsidRPr="0008353E" w:rsidRDefault="00F13992" w:rsidP="00F1399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8353E">
        <w:rPr>
          <w:rFonts w:ascii="Times New Roman" w:hAnsi="Times New Roman" w:cs="Times New Roman"/>
          <w:sz w:val="28"/>
          <w:szCs w:val="28"/>
        </w:rPr>
        <w:t xml:space="preserve">2. Имущество, учтенное на </w:t>
      </w:r>
      <w:proofErr w:type="spellStart"/>
      <w:r w:rsidRPr="0008353E">
        <w:rPr>
          <w:rFonts w:ascii="Times New Roman" w:hAnsi="Times New Roman" w:cs="Times New Roman"/>
          <w:sz w:val="28"/>
          <w:szCs w:val="28"/>
        </w:rPr>
        <w:t>забалансовых</w:t>
      </w:r>
      <w:proofErr w:type="spellEnd"/>
      <w:r w:rsidRPr="0008353E">
        <w:rPr>
          <w:rFonts w:ascii="Times New Roman" w:hAnsi="Times New Roman" w:cs="Times New Roman"/>
          <w:sz w:val="28"/>
          <w:szCs w:val="28"/>
        </w:rPr>
        <w:t xml:space="preserve"> счетах.</w:t>
      </w:r>
    </w:p>
    <w:p w:rsidR="00F13992" w:rsidRDefault="00F13992" w:rsidP="00F1399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8353E">
        <w:rPr>
          <w:rFonts w:ascii="Times New Roman" w:hAnsi="Times New Roman" w:cs="Times New Roman"/>
          <w:sz w:val="28"/>
          <w:szCs w:val="28"/>
        </w:rPr>
        <w:t>3. Другое имущество и обязательства в соответствии с приказом</w:t>
      </w:r>
      <w:r>
        <w:rPr>
          <w:rFonts w:ascii="Times New Roman" w:hAnsi="Times New Roman" w:cs="Times New Roman"/>
          <w:sz w:val="28"/>
          <w:szCs w:val="28"/>
        </w:rPr>
        <w:t xml:space="preserve"> (распоряжением)</w:t>
      </w:r>
      <w:r w:rsidRPr="0008353E">
        <w:rPr>
          <w:rFonts w:ascii="Times New Roman" w:hAnsi="Times New Roman" w:cs="Times New Roman"/>
          <w:sz w:val="28"/>
          <w:szCs w:val="28"/>
        </w:rPr>
        <w:t xml:space="preserve"> об инвентаризации.</w:t>
      </w:r>
    </w:p>
    <w:p w:rsidR="00F13992" w:rsidRDefault="00F13992" w:rsidP="00F1399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8353E">
        <w:rPr>
          <w:rFonts w:ascii="Times New Roman" w:hAnsi="Times New Roman" w:cs="Times New Roman"/>
          <w:sz w:val="28"/>
          <w:szCs w:val="28"/>
        </w:rPr>
        <w:t xml:space="preserve">Фактически находящееся в </w:t>
      </w:r>
      <w:r w:rsidR="00D97E8B">
        <w:rPr>
          <w:rFonts w:ascii="Times New Roman" w:hAnsi="Times New Roman" w:cs="Times New Roman"/>
          <w:sz w:val="28"/>
          <w:szCs w:val="28"/>
        </w:rPr>
        <w:t>Учреждение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53E">
        <w:rPr>
          <w:rFonts w:ascii="Times New Roman" w:hAnsi="Times New Roman" w:cs="Times New Roman"/>
          <w:sz w:val="28"/>
          <w:szCs w:val="28"/>
        </w:rPr>
        <w:t>имущество, не учтенное по каким-либо причинам, подлежит принятию к бюджетному учету.</w:t>
      </w:r>
    </w:p>
    <w:p w:rsidR="00F13992" w:rsidRPr="0008353E" w:rsidRDefault="00F13992" w:rsidP="00F1399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13992" w:rsidRPr="0008353E" w:rsidRDefault="00F13992" w:rsidP="00F1399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08353E">
        <w:rPr>
          <w:rFonts w:ascii="Times New Roman" w:hAnsi="Times New Roman" w:cs="Times New Roman"/>
          <w:sz w:val="28"/>
          <w:szCs w:val="28"/>
        </w:rPr>
        <w:t>Оформление результатов инвентаризации</w:t>
      </w:r>
    </w:p>
    <w:p w:rsidR="00F13992" w:rsidRDefault="00F13992" w:rsidP="00F1399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8353E">
        <w:rPr>
          <w:rFonts w:ascii="Times New Roman" w:hAnsi="Times New Roman" w:cs="Times New Roman"/>
          <w:sz w:val="28"/>
          <w:szCs w:val="28"/>
        </w:rPr>
        <w:t>и регулирование выявленных расхождений</w:t>
      </w:r>
    </w:p>
    <w:p w:rsidR="00F13992" w:rsidRDefault="00F13992" w:rsidP="00F1399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13992" w:rsidRDefault="00F13992" w:rsidP="00F1399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Pr="0018572B">
        <w:rPr>
          <w:rFonts w:ascii="Times New Roman" w:hAnsi="Times New Roman" w:cs="Times New Roman"/>
          <w:sz w:val="28"/>
          <w:szCs w:val="28"/>
        </w:rPr>
        <w:t xml:space="preserve">На основании инвентаризационных описей, по которым выявлено несоответствие фактического наличия финансовых и нефинансовых активов, иного имущества и обязательств данным бюджетного учета, </w:t>
      </w:r>
      <w:r>
        <w:rPr>
          <w:rFonts w:ascii="Times New Roman" w:hAnsi="Times New Roman" w:cs="Times New Roman"/>
          <w:sz w:val="28"/>
          <w:szCs w:val="28"/>
        </w:rPr>
        <w:t xml:space="preserve">ГКУ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«Областное казначейство»</w:t>
      </w:r>
      <w:r w:rsidRPr="0018572B">
        <w:rPr>
          <w:rFonts w:ascii="Times New Roman" w:hAnsi="Times New Roman" w:cs="Times New Roman"/>
          <w:sz w:val="28"/>
          <w:szCs w:val="28"/>
        </w:rPr>
        <w:t xml:space="preserve"> оформля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8572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18572B">
        <w:rPr>
          <w:rFonts w:ascii="Times New Roman" w:hAnsi="Times New Roman" w:cs="Times New Roman"/>
          <w:sz w:val="28"/>
          <w:szCs w:val="28"/>
        </w:rPr>
        <w:t xml:space="preserve"> Ведомости расхождений по результатам инвентаризации </w:t>
      </w:r>
      <w:hyperlink r:id="rId5" w:history="1">
        <w:r w:rsidRPr="0018572B">
          <w:rPr>
            <w:rFonts w:ascii="Times New Roman" w:hAnsi="Times New Roman" w:cs="Times New Roman"/>
            <w:sz w:val="28"/>
            <w:szCs w:val="28"/>
          </w:rPr>
          <w:t>(ф. 0504092)</w:t>
        </w:r>
      </w:hyperlink>
      <w:r w:rsidRPr="0018572B">
        <w:rPr>
          <w:rFonts w:ascii="Times New Roman" w:hAnsi="Times New Roman" w:cs="Times New Roman"/>
          <w:sz w:val="28"/>
          <w:szCs w:val="28"/>
        </w:rPr>
        <w:t xml:space="preserve">. В них фиксируются установленные расхождения с данными бюджетного учета - недостачи и излишки по каждому объекту учета в количественном и стоимостном выражении. </w:t>
      </w:r>
    </w:p>
    <w:p w:rsidR="00F13992" w:rsidRPr="0018572B" w:rsidRDefault="00F13992" w:rsidP="00F1399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8572B">
        <w:rPr>
          <w:rFonts w:ascii="Times New Roman" w:hAnsi="Times New Roman" w:cs="Times New Roman"/>
          <w:sz w:val="28"/>
          <w:szCs w:val="28"/>
        </w:rPr>
        <w:t xml:space="preserve">На ценности, не принадлежащие </w:t>
      </w:r>
      <w:r w:rsidR="00D97E8B">
        <w:rPr>
          <w:rFonts w:ascii="Times New Roman" w:hAnsi="Times New Roman" w:cs="Times New Roman"/>
          <w:sz w:val="28"/>
          <w:szCs w:val="28"/>
        </w:rPr>
        <w:t>Учреждению</w:t>
      </w:r>
      <w:r w:rsidRPr="0018572B">
        <w:rPr>
          <w:rFonts w:ascii="Times New Roman" w:hAnsi="Times New Roman" w:cs="Times New Roman"/>
          <w:sz w:val="28"/>
          <w:szCs w:val="28"/>
        </w:rPr>
        <w:t xml:space="preserve"> на праве оперативного управления, но числящиеся в бюджетном учете на </w:t>
      </w:r>
      <w:proofErr w:type="spellStart"/>
      <w:r w:rsidRPr="0018572B">
        <w:rPr>
          <w:rFonts w:ascii="Times New Roman" w:hAnsi="Times New Roman" w:cs="Times New Roman"/>
          <w:sz w:val="28"/>
          <w:szCs w:val="28"/>
        </w:rPr>
        <w:t>забалансовых</w:t>
      </w:r>
      <w:proofErr w:type="spellEnd"/>
      <w:r w:rsidRPr="0018572B">
        <w:rPr>
          <w:rFonts w:ascii="Times New Roman" w:hAnsi="Times New Roman" w:cs="Times New Roman"/>
          <w:sz w:val="28"/>
          <w:szCs w:val="28"/>
        </w:rPr>
        <w:t xml:space="preserve"> счетах, составляется отдельная ведомость.</w:t>
      </w:r>
    </w:p>
    <w:p w:rsidR="00F13992" w:rsidRPr="0018572B" w:rsidRDefault="00F13992" w:rsidP="00F1399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8572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8572B">
        <w:rPr>
          <w:rFonts w:ascii="Times New Roman" w:hAnsi="Times New Roman" w:cs="Times New Roman"/>
          <w:sz w:val="28"/>
          <w:szCs w:val="28"/>
        </w:rPr>
        <w:t>. По всем недостачам и излишкам, пересортице инвентаризационная комиссия получает письменные объяснения материально ответственных лиц, что должно быть отражено в инвентаризационных описях. На основании представленных объяснений и материалов проверок инвентаризационная комиссия определяет причины и характер выявленных отклонений от данных бюджетного учета.</w:t>
      </w:r>
    </w:p>
    <w:p w:rsidR="00F13992" w:rsidRPr="0018572B" w:rsidRDefault="00F13992" w:rsidP="00F1399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Pr="0018572B">
        <w:rPr>
          <w:rFonts w:ascii="Times New Roman" w:hAnsi="Times New Roman" w:cs="Times New Roman"/>
          <w:sz w:val="28"/>
          <w:szCs w:val="28"/>
        </w:rPr>
        <w:t>. По результатам инвентаризации председатель инвентаризационной комиссии подготавливает предложения:</w:t>
      </w:r>
    </w:p>
    <w:p w:rsidR="00F13992" w:rsidRPr="0018572B" w:rsidRDefault="00F13992" w:rsidP="00F1399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8572B">
        <w:rPr>
          <w:rFonts w:ascii="Times New Roman" w:hAnsi="Times New Roman" w:cs="Times New Roman"/>
          <w:sz w:val="28"/>
          <w:szCs w:val="28"/>
        </w:rPr>
        <w:lastRenderedPageBreak/>
        <w:t>- по отнесению недостач имущества, а также имущества, пришедшего в негодность, за счет виновных лиц либо по списанию;</w:t>
      </w:r>
    </w:p>
    <w:p w:rsidR="00F13992" w:rsidRPr="0018572B" w:rsidRDefault="00F13992" w:rsidP="00F1399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8572B">
        <w:rPr>
          <w:rFonts w:ascii="Times New Roman" w:hAnsi="Times New Roman" w:cs="Times New Roman"/>
          <w:sz w:val="28"/>
          <w:szCs w:val="28"/>
        </w:rPr>
        <w:t xml:space="preserve">- по </w:t>
      </w:r>
      <w:proofErr w:type="spellStart"/>
      <w:r w:rsidRPr="0018572B">
        <w:rPr>
          <w:rFonts w:ascii="Times New Roman" w:hAnsi="Times New Roman" w:cs="Times New Roman"/>
          <w:sz w:val="28"/>
          <w:szCs w:val="28"/>
        </w:rPr>
        <w:t>оприходованию</w:t>
      </w:r>
      <w:proofErr w:type="spellEnd"/>
      <w:r w:rsidRPr="0018572B">
        <w:rPr>
          <w:rFonts w:ascii="Times New Roman" w:hAnsi="Times New Roman" w:cs="Times New Roman"/>
          <w:sz w:val="28"/>
          <w:szCs w:val="28"/>
        </w:rPr>
        <w:t xml:space="preserve"> излишков;</w:t>
      </w:r>
    </w:p>
    <w:p w:rsidR="00F13992" w:rsidRPr="0018572B" w:rsidRDefault="00F13992" w:rsidP="00F1399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8572B">
        <w:rPr>
          <w:rFonts w:ascii="Times New Roman" w:hAnsi="Times New Roman" w:cs="Times New Roman"/>
          <w:sz w:val="28"/>
          <w:szCs w:val="28"/>
        </w:rPr>
        <w:t>- по списанию невостребованной кредиторской задолженности;</w:t>
      </w:r>
    </w:p>
    <w:p w:rsidR="00F13992" w:rsidRPr="0018572B" w:rsidRDefault="00F13992" w:rsidP="00F1399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8572B">
        <w:rPr>
          <w:rFonts w:ascii="Times New Roman" w:hAnsi="Times New Roman" w:cs="Times New Roman"/>
          <w:sz w:val="28"/>
          <w:szCs w:val="28"/>
        </w:rPr>
        <w:t>- по оптимизации приема, хранения и отпуска материальных ценностей;</w:t>
      </w:r>
    </w:p>
    <w:p w:rsidR="00F13992" w:rsidRPr="0018572B" w:rsidRDefault="00F13992" w:rsidP="00F1399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8572B">
        <w:rPr>
          <w:rFonts w:ascii="Times New Roman" w:hAnsi="Times New Roman" w:cs="Times New Roman"/>
          <w:sz w:val="28"/>
          <w:szCs w:val="28"/>
        </w:rPr>
        <w:t>- иные предложения.</w:t>
      </w:r>
    </w:p>
    <w:p w:rsidR="00F13992" w:rsidRPr="0018572B" w:rsidRDefault="00F13992" w:rsidP="00F1399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8572B">
        <w:rPr>
          <w:rFonts w:ascii="Times New Roman" w:hAnsi="Times New Roman" w:cs="Times New Roman"/>
          <w:sz w:val="28"/>
          <w:szCs w:val="28"/>
        </w:rPr>
        <w:t xml:space="preserve">На основании инвентаризационных описей комиссия составляет Акт о результатах инвентаризации </w:t>
      </w:r>
      <w:hyperlink r:id="rId6" w:history="1">
        <w:r w:rsidRPr="0018572B">
          <w:rPr>
            <w:rFonts w:ascii="Times New Roman" w:hAnsi="Times New Roman" w:cs="Times New Roman"/>
            <w:sz w:val="28"/>
            <w:szCs w:val="28"/>
          </w:rPr>
          <w:t>(ф. 0504835)</w:t>
        </w:r>
      </w:hyperlink>
      <w:r w:rsidRPr="0018572B">
        <w:rPr>
          <w:rFonts w:ascii="Times New Roman" w:hAnsi="Times New Roman" w:cs="Times New Roman"/>
          <w:sz w:val="28"/>
          <w:szCs w:val="28"/>
        </w:rPr>
        <w:t xml:space="preserve">. При выявлении по результатам инвентаризации расхождений к Акту прилагается Ведомость расхождений по результатам инвентаризации </w:t>
      </w:r>
      <w:hyperlink r:id="rId7" w:history="1">
        <w:r w:rsidRPr="0018572B">
          <w:rPr>
            <w:rFonts w:ascii="Times New Roman" w:hAnsi="Times New Roman" w:cs="Times New Roman"/>
            <w:sz w:val="28"/>
            <w:szCs w:val="28"/>
          </w:rPr>
          <w:t>(ф. 0504092)</w:t>
        </w:r>
      </w:hyperlink>
      <w:r w:rsidRPr="0018572B">
        <w:rPr>
          <w:rFonts w:ascii="Times New Roman" w:hAnsi="Times New Roman" w:cs="Times New Roman"/>
          <w:sz w:val="28"/>
          <w:szCs w:val="28"/>
        </w:rPr>
        <w:t>.</w:t>
      </w:r>
    </w:p>
    <w:p w:rsidR="00F13992" w:rsidRPr="0018572B" w:rsidRDefault="00F13992" w:rsidP="00F1399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Pr="0018572B">
        <w:rPr>
          <w:rFonts w:ascii="Times New Roman" w:hAnsi="Times New Roman" w:cs="Times New Roman"/>
          <w:sz w:val="28"/>
          <w:szCs w:val="28"/>
        </w:rPr>
        <w:t>. Результаты проведения инвентаризации отражаются в бюджетном учете и отчетности того отчетного периода, к которому относится дата, по состоянию на которую проводилась инвентаризация.</w:t>
      </w:r>
    </w:p>
    <w:p w:rsidR="00F13992" w:rsidRDefault="00F13992" w:rsidP="00F1399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При проведении инвентаризации </w:t>
      </w:r>
      <w:r w:rsidR="00D97E8B">
        <w:rPr>
          <w:rFonts w:ascii="Times New Roman" w:hAnsi="Times New Roman" w:cs="Times New Roman"/>
          <w:sz w:val="28"/>
          <w:szCs w:val="28"/>
        </w:rPr>
        <w:t>Учреждение</w:t>
      </w:r>
      <w:r>
        <w:rPr>
          <w:rFonts w:ascii="Times New Roman" w:hAnsi="Times New Roman" w:cs="Times New Roman"/>
          <w:sz w:val="28"/>
          <w:szCs w:val="28"/>
        </w:rPr>
        <w:t xml:space="preserve"> определяет статус объекта (состояние объекта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имущества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дату инвентаризации исходя из оценки его технического состояния и (или) степени вовлеченности в хозяйственный оборот) и целевую функцию актива (возможные способы вовлечения объектов инвентаризации в хозяйственный оборот, использования в целях получения экономической выгоды (извлечения полезного потенциала) либо при отсутствии возможности – способы выбытия объекта).</w:t>
      </w:r>
    </w:p>
    <w:p w:rsidR="00F13992" w:rsidRDefault="00F13992" w:rsidP="00F1399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оформления инвентаризационной описи (сличительной ведомости) по объектам нефинансовых активов (ф. 0504087) </w:t>
      </w:r>
      <w:r w:rsidR="00C51829">
        <w:rPr>
          <w:rFonts w:ascii="Times New Roman" w:hAnsi="Times New Roman" w:cs="Times New Roman"/>
          <w:sz w:val="28"/>
          <w:szCs w:val="28"/>
        </w:rPr>
        <w:t>Учреждение</w:t>
      </w:r>
      <w:r>
        <w:rPr>
          <w:rFonts w:ascii="Times New Roman" w:hAnsi="Times New Roman" w:cs="Times New Roman"/>
          <w:sz w:val="28"/>
          <w:szCs w:val="28"/>
        </w:rPr>
        <w:t xml:space="preserve"> заполняет графы:</w:t>
      </w:r>
    </w:p>
    <w:p w:rsidR="00F13992" w:rsidRDefault="00F13992" w:rsidP="00F1399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№ 8 «Статус объекта учета»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90"/>
        <w:gridCol w:w="3203"/>
        <w:gridCol w:w="3478"/>
      </w:tblGrid>
      <w:tr w:rsidR="00F13992" w:rsidRPr="00CF466F" w:rsidTr="00526B2D">
        <w:tc>
          <w:tcPr>
            <w:tcW w:w="2943" w:type="dxa"/>
            <w:vAlign w:val="center"/>
          </w:tcPr>
          <w:p w:rsidR="00F13992" w:rsidRPr="00CF466F" w:rsidRDefault="00F13992" w:rsidP="00526B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66F">
              <w:rPr>
                <w:rFonts w:ascii="Times New Roman" w:hAnsi="Times New Roman" w:cs="Times New Roman"/>
                <w:sz w:val="28"/>
                <w:szCs w:val="28"/>
              </w:rPr>
              <w:t xml:space="preserve">     Основные средства</w:t>
            </w:r>
          </w:p>
        </w:tc>
        <w:tc>
          <w:tcPr>
            <w:tcW w:w="3261" w:type="dxa"/>
            <w:vAlign w:val="center"/>
          </w:tcPr>
          <w:p w:rsidR="00F13992" w:rsidRPr="00CF466F" w:rsidRDefault="00F13992" w:rsidP="00526B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66F">
              <w:rPr>
                <w:rFonts w:ascii="Times New Roman" w:hAnsi="Times New Roman" w:cs="Times New Roman"/>
                <w:sz w:val="28"/>
                <w:szCs w:val="28"/>
              </w:rPr>
              <w:t>Материальные запасы</w:t>
            </w:r>
          </w:p>
        </w:tc>
        <w:tc>
          <w:tcPr>
            <w:tcW w:w="3543" w:type="dxa"/>
            <w:vAlign w:val="center"/>
          </w:tcPr>
          <w:p w:rsidR="00F13992" w:rsidRPr="00CF466F" w:rsidRDefault="00F13992" w:rsidP="00526B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66F">
              <w:rPr>
                <w:rFonts w:ascii="Times New Roman" w:hAnsi="Times New Roman" w:cs="Times New Roman"/>
                <w:sz w:val="28"/>
                <w:szCs w:val="28"/>
              </w:rPr>
              <w:t>Объекты незавершенного строительства</w:t>
            </w:r>
          </w:p>
        </w:tc>
      </w:tr>
      <w:tr w:rsidR="00F13992" w:rsidRPr="00CF466F" w:rsidTr="00526B2D">
        <w:tc>
          <w:tcPr>
            <w:tcW w:w="2943" w:type="dxa"/>
          </w:tcPr>
          <w:p w:rsidR="00F13992" w:rsidRPr="00CF466F" w:rsidRDefault="00F13992" w:rsidP="00526B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466F">
              <w:rPr>
                <w:rFonts w:ascii="Times New Roman" w:hAnsi="Times New Roman" w:cs="Times New Roman"/>
                <w:sz w:val="28"/>
                <w:szCs w:val="28"/>
              </w:rPr>
              <w:t>В эксплуатации</w:t>
            </w:r>
          </w:p>
        </w:tc>
        <w:tc>
          <w:tcPr>
            <w:tcW w:w="3261" w:type="dxa"/>
          </w:tcPr>
          <w:p w:rsidR="00F13992" w:rsidRPr="00CF466F" w:rsidRDefault="00F13992" w:rsidP="00526B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466F">
              <w:rPr>
                <w:rFonts w:ascii="Times New Roman" w:hAnsi="Times New Roman" w:cs="Times New Roman"/>
                <w:sz w:val="28"/>
                <w:szCs w:val="28"/>
              </w:rPr>
              <w:t>В запасе (для использования)</w:t>
            </w:r>
          </w:p>
        </w:tc>
        <w:tc>
          <w:tcPr>
            <w:tcW w:w="3543" w:type="dxa"/>
          </w:tcPr>
          <w:p w:rsidR="00F13992" w:rsidRPr="00CF466F" w:rsidRDefault="00F13992" w:rsidP="00526B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466F">
              <w:rPr>
                <w:rFonts w:ascii="Times New Roman" w:hAnsi="Times New Roman" w:cs="Times New Roman"/>
                <w:sz w:val="28"/>
                <w:szCs w:val="28"/>
              </w:rPr>
              <w:t>Строительство (приобретение) ведется</w:t>
            </w:r>
          </w:p>
        </w:tc>
      </w:tr>
      <w:tr w:rsidR="00F13992" w:rsidRPr="00CF466F" w:rsidTr="00526B2D">
        <w:tc>
          <w:tcPr>
            <w:tcW w:w="2943" w:type="dxa"/>
          </w:tcPr>
          <w:p w:rsidR="00F13992" w:rsidRPr="00CF466F" w:rsidRDefault="00F13992" w:rsidP="00526B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466F">
              <w:rPr>
                <w:rFonts w:ascii="Times New Roman" w:hAnsi="Times New Roman" w:cs="Times New Roman"/>
                <w:sz w:val="28"/>
                <w:szCs w:val="28"/>
              </w:rPr>
              <w:t>Требуется ремонт</w:t>
            </w:r>
          </w:p>
        </w:tc>
        <w:tc>
          <w:tcPr>
            <w:tcW w:w="3261" w:type="dxa"/>
          </w:tcPr>
          <w:p w:rsidR="00F13992" w:rsidRPr="00CF466F" w:rsidRDefault="00F13992" w:rsidP="00526B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466F">
              <w:rPr>
                <w:rFonts w:ascii="Times New Roman" w:hAnsi="Times New Roman" w:cs="Times New Roman"/>
                <w:sz w:val="28"/>
                <w:szCs w:val="28"/>
              </w:rPr>
              <w:t>В запасе (на хранении)</w:t>
            </w:r>
          </w:p>
        </w:tc>
        <w:tc>
          <w:tcPr>
            <w:tcW w:w="3543" w:type="dxa"/>
          </w:tcPr>
          <w:p w:rsidR="00F13992" w:rsidRPr="00CF466F" w:rsidRDefault="00F13992" w:rsidP="00526B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466F">
              <w:rPr>
                <w:rFonts w:ascii="Times New Roman" w:hAnsi="Times New Roman" w:cs="Times New Roman"/>
                <w:sz w:val="28"/>
                <w:szCs w:val="28"/>
              </w:rPr>
              <w:t>Объект законсервирован</w:t>
            </w:r>
          </w:p>
        </w:tc>
      </w:tr>
      <w:tr w:rsidR="00F13992" w:rsidRPr="00CF466F" w:rsidTr="00526B2D">
        <w:tc>
          <w:tcPr>
            <w:tcW w:w="2943" w:type="dxa"/>
          </w:tcPr>
          <w:p w:rsidR="00F13992" w:rsidRPr="00CF466F" w:rsidRDefault="00F13992" w:rsidP="00526B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466F">
              <w:rPr>
                <w:rFonts w:ascii="Times New Roman" w:hAnsi="Times New Roman" w:cs="Times New Roman"/>
                <w:sz w:val="28"/>
                <w:szCs w:val="28"/>
              </w:rPr>
              <w:t>Находится на консервации</w:t>
            </w:r>
          </w:p>
        </w:tc>
        <w:tc>
          <w:tcPr>
            <w:tcW w:w="3261" w:type="dxa"/>
          </w:tcPr>
          <w:p w:rsidR="00F13992" w:rsidRPr="00CF466F" w:rsidRDefault="00F13992" w:rsidP="00526B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466F">
              <w:rPr>
                <w:rFonts w:ascii="Times New Roman" w:hAnsi="Times New Roman" w:cs="Times New Roman"/>
                <w:sz w:val="28"/>
                <w:szCs w:val="28"/>
              </w:rPr>
              <w:t>Ненадлежащего качества</w:t>
            </w:r>
          </w:p>
        </w:tc>
        <w:tc>
          <w:tcPr>
            <w:tcW w:w="3543" w:type="dxa"/>
          </w:tcPr>
          <w:p w:rsidR="00F13992" w:rsidRPr="00CF466F" w:rsidRDefault="00F13992" w:rsidP="00526B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466F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объекта приостановилось без консервации</w:t>
            </w:r>
          </w:p>
        </w:tc>
      </w:tr>
      <w:tr w:rsidR="00F13992" w:rsidRPr="00CF466F" w:rsidTr="00526B2D">
        <w:tc>
          <w:tcPr>
            <w:tcW w:w="2943" w:type="dxa"/>
          </w:tcPr>
          <w:p w:rsidR="00F13992" w:rsidRPr="00CF466F" w:rsidRDefault="00F13992" w:rsidP="00526B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466F">
              <w:rPr>
                <w:rFonts w:ascii="Times New Roman" w:hAnsi="Times New Roman" w:cs="Times New Roman"/>
                <w:sz w:val="28"/>
                <w:szCs w:val="28"/>
              </w:rPr>
              <w:t>Не соответствует требованиям эксплуатации</w:t>
            </w:r>
          </w:p>
        </w:tc>
        <w:tc>
          <w:tcPr>
            <w:tcW w:w="3261" w:type="dxa"/>
          </w:tcPr>
          <w:p w:rsidR="00F13992" w:rsidRPr="00CF466F" w:rsidRDefault="00F13992" w:rsidP="00526B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466F">
              <w:rPr>
                <w:rFonts w:ascii="Times New Roman" w:hAnsi="Times New Roman" w:cs="Times New Roman"/>
                <w:sz w:val="28"/>
                <w:szCs w:val="28"/>
              </w:rPr>
              <w:t>Поврежден</w:t>
            </w:r>
          </w:p>
        </w:tc>
        <w:tc>
          <w:tcPr>
            <w:tcW w:w="3543" w:type="dxa"/>
            <w:vMerge w:val="restart"/>
          </w:tcPr>
          <w:p w:rsidR="00F13992" w:rsidRPr="00CF466F" w:rsidRDefault="00F13992" w:rsidP="00526B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466F">
              <w:rPr>
                <w:rFonts w:ascii="Times New Roman" w:hAnsi="Times New Roman" w:cs="Times New Roman"/>
                <w:sz w:val="28"/>
                <w:szCs w:val="28"/>
              </w:rPr>
              <w:t>Передается в собственность иному публично-правовому образованию</w:t>
            </w:r>
          </w:p>
        </w:tc>
      </w:tr>
      <w:tr w:rsidR="00F13992" w:rsidRPr="00CF466F" w:rsidTr="00526B2D">
        <w:tc>
          <w:tcPr>
            <w:tcW w:w="2943" w:type="dxa"/>
          </w:tcPr>
          <w:p w:rsidR="00F13992" w:rsidRPr="00CF466F" w:rsidRDefault="00F13992" w:rsidP="00526B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466F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proofErr w:type="gramStart"/>
            <w:r w:rsidRPr="00CF466F">
              <w:rPr>
                <w:rFonts w:ascii="Times New Roman" w:hAnsi="Times New Roman" w:cs="Times New Roman"/>
                <w:sz w:val="28"/>
                <w:szCs w:val="28"/>
              </w:rPr>
              <w:t>введен</w:t>
            </w:r>
            <w:proofErr w:type="gramEnd"/>
            <w:r w:rsidRPr="00CF466F">
              <w:rPr>
                <w:rFonts w:ascii="Times New Roman" w:hAnsi="Times New Roman" w:cs="Times New Roman"/>
                <w:sz w:val="28"/>
                <w:szCs w:val="28"/>
              </w:rPr>
              <w:t xml:space="preserve"> в эксплуатацию</w:t>
            </w:r>
          </w:p>
        </w:tc>
        <w:tc>
          <w:tcPr>
            <w:tcW w:w="3261" w:type="dxa"/>
          </w:tcPr>
          <w:p w:rsidR="00F13992" w:rsidRPr="00CF466F" w:rsidRDefault="00F13992" w:rsidP="00526B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466F">
              <w:rPr>
                <w:rFonts w:ascii="Times New Roman" w:hAnsi="Times New Roman" w:cs="Times New Roman"/>
                <w:sz w:val="28"/>
                <w:szCs w:val="28"/>
              </w:rPr>
              <w:t>Истек срок хранения</w:t>
            </w:r>
          </w:p>
        </w:tc>
        <w:tc>
          <w:tcPr>
            <w:tcW w:w="3543" w:type="dxa"/>
            <w:vMerge/>
          </w:tcPr>
          <w:p w:rsidR="00F13992" w:rsidRPr="00CF466F" w:rsidRDefault="00F13992" w:rsidP="00526B2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13992" w:rsidRPr="00CF466F" w:rsidRDefault="00F13992" w:rsidP="00F1399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13992" w:rsidRPr="00CF466F" w:rsidRDefault="00F13992" w:rsidP="00F1399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F466F">
        <w:rPr>
          <w:rFonts w:ascii="Times New Roman" w:hAnsi="Times New Roman" w:cs="Times New Roman"/>
          <w:sz w:val="28"/>
          <w:szCs w:val="28"/>
        </w:rPr>
        <w:t>- № 9 «Целевая функция активов»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3261"/>
        <w:gridCol w:w="3543"/>
      </w:tblGrid>
      <w:tr w:rsidR="00F13992" w:rsidRPr="00CF466F" w:rsidTr="00526B2D">
        <w:tc>
          <w:tcPr>
            <w:tcW w:w="2943" w:type="dxa"/>
            <w:vAlign w:val="center"/>
          </w:tcPr>
          <w:p w:rsidR="00F13992" w:rsidRPr="00CF466F" w:rsidRDefault="00F13992" w:rsidP="00526B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66F">
              <w:rPr>
                <w:rFonts w:ascii="Times New Roman" w:hAnsi="Times New Roman" w:cs="Times New Roman"/>
                <w:sz w:val="28"/>
                <w:szCs w:val="28"/>
              </w:rPr>
              <w:t>Основные средства</w:t>
            </w:r>
          </w:p>
        </w:tc>
        <w:tc>
          <w:tcPr>
            <w:tcW w:w="3261" w:type="dxa"/>
            <w:vAlign w:val="center"/>
          </w:tcPr>
          <w:p w:rsidR="00F13992" w:rsidRPr="00CF466F" w:rsidRDefault="00F13992" w:rsidP="00526B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66F">
              <w:rPr>
                <w:rFonts w:ascii="Times New Roman" w:hAnsi="Times New Roman" w:cs="Times New Roman"/>
                <w:sz w:val="28"/>
                <w:szCs w:val="28"/>
              </w:rPr>
              <w:t>Материальные запасы</w:t>
            </w:r>
          </w:p>
        </w:tc>
        <w:tc>
          <w:tcPr>
            <w:tcW w:w="3543" w:type="dxa"/>
            <w:vAlign w:val="center"/>
          </w:tcPr>
          <w:p w:rsidR="00F13992" w:rsidRPr="00CF466F" w:rsidRDefault="00F13992" w:rsidP="00526B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66F">
              <w:rPr>
                <w:rFonts w:ascii="Times New Roman" w:hAnsi="Times New Roman" w:cs="Times New Roman"/>
                <w:sz w:val="28"/>
                <w:szCs w:val="28"/>
              </w:rPr>
              <w:t>Объекты незавершенного строительства</w:t>
            </w:r>
          </w:p>
        </w:tc>
      </w:tr>
      <w:tr w:rsidR="00F13992" w:rsidRPr="00CF466F" w:rsidTr="00526B2D">
        <w:tc>
          <w:tcPr>
            <w:tcW w:w="2943" w:type="dxa"/>
          </w:tcPr>
          <w:p w:rsidR="00F13992" w:rsidRPr="00CF466F" w:rsidRDefault="00F13992" w:rsidP="00526B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466F">
              <w:rPr>
                <w:rFonts w:ascii="Times New Roman" w:hAnsi="Times New Roman" w:cs="Times New Roman"/>
                <w:sz w:val="28"/>
                <w:szCs w:val="28"/>
              </w:rPr>
              <w:t>Введение в эксплуатацию</w:t>
            </w:r>
          </w:p>
        </w:tc>
        <w:tc>
          <w:tcPr>
            <w:tcW w:w="3261" w:type="dxa"/>
          </w:tcPr>
          <w:p w:rsidR="00F13992" w:rsidRPr="00CF466F" w:rsidRDefault="00F13992" w:rsidP="00526B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466F">
              <w:rPr>
                <w:rFonts w:ascii="Times New Roman" w:hAnsi="Times New Roman" w:cs="Times New Roman"/>
                <w:sz w:val="28"/>
                <w:szCs w:val="28"/>
              </w:rPr>
              <w:t>Использовать</w:t>
            </w:r>
          </w:p>
        </w:tc>
        <w:tc>
          <w:tcPr>
            <w:tcW w:w="3543" w:type="dxa"/>
          </w:tcPr>
          <w:p w:rsidR="00F13992" w:rsidRPr="00CF466F" w:rsidRDefault="00F13992" w:rsidP="00526B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466F">
              <w:rPr>
                <w:rFonts w:ascii="Times New Roman" w:hAnsi="Times New Roman" w:cs="Times New Roman"/>
                <w:sz w:val="28"/>
                <w:szCs w:val="28"/>
              </w:rPr>
              <w:t xml:space="preserve">Завершение строительства (реконструкции, </w:t>
            </w:r>
            <w:r w:rsidRPr="00CF46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технического перевооружения)</w:t>
            </w:r>
          </w:p>
        </w:tc>
      </w:tr>
      <w:tr w:rsidR="00F13992" w:rsidRPr="00CF466F" w:rsidTr="00526B2D">
        <w:tc>
          <w:tcPr>
            <w:tcW w:w="2943" w:type="dxa"/>
          </w:tcPr>
          <w:p w:rsidR="00F13992" w:rsidRPr="00CF466F" w:rsidRDefault="00F13992" w:rsidP="00526B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46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Ремонт</w:t>
            </w:r>
          </w:p>
        </w:tc>
        <w:tc>
          <w:tcPr>
            <w:tcW w:w="3261" w:type="dxa"/>
          </w:tcPr>
          <w:p w:rsidR="00F13992" w:rsidRPr="00CF466F" w:rsidRDefault="00F13992" w:rsidP="00526B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466F">
              <w:rPr>
                <w:rFonts w:ascii="Times New Roman" w:hAnsi="Times New Roman" w:cs="Times New Roman"/>
                <w:sz w:val="28"/>
                <w:szCs w:val="28"/>
              </w:rPr>
              <w:t>Продолжить  хранение</w:t>
            </w:r>
          </w:p>
        </w:tc>
        <w:tc>
          <w:tcPr>
            <w:tcW w:w="3543" w:type="dxa"/>
          </w:tcPr>
          <w:p w:rsidR="00F13992" w:rsidRPr="00CF466F" w:rsidRDefault="00F13992" w:rsidP="00526B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466F">
              <w:rPr>
                <w:rFonts w:ascii="Times New Roman" w:hAnsi="Times New Roman" w:cs="Times New Roman"/>
                <w:sz w:val="28"/>
                <w:szCs w:val="28"/>
              </w:rPr>
              <w:t>Консервация объекта</w:t>
            </w:r>
          </w:p>
        </w:tc>
      </w:tr>
      <w:tr w:rsidR="00F13992" w:rsidRPr="00CF466F" w:rsidTr="00526B2D">
        <w:tc>
          <w:tcPr>
            <w:tcW w:w="2943" w:type="dxa"/>
          </w:tcPr>
          <w:p w:rsidR="00F13992" w:rsidRPr="00CF466F" w:rsidRDefault="00F13992" w:rsidP="00526B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466F">
              <w:rPr>
                <w:rFonts w:ascii="Times New Roman" w:hAnsi="Times New Roman" w:cs="Times New Roman"/>
                <w:sz w:val="28"/>
                <w:szCs w:val="28"/>
              </w:rPr>
              <w:t>Консервация объекта</w:t>
            </w:r>
          </w:p>
        </w:tc>
        <w:tc>
          <w:tcPr>
            <w:tcW w:w="3261" w:type="dxa"/>
          </w:tcPr>
          <w:p w:rsidR="00F13992" w:rsidRPr="00CF466F" w:rsidRDefault="00F13992" w:rsidP="00526B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466F">
              <w:rPr>
                <w:rFonts w:ascii="Times New Roman" w:hAnsi="Times New Roman" w:cs="Times New Roman"/>
                <w:sz w:val="28"/>
                <w:szCs w:val="28"/>
              </w:rPr>
              <w:t>Списание</w:t>
            </w:r>
          </w:p>
        </w:tc>
        <w:tc>
          <w:tcPr>
            <w:tcW w:w="3543" w:type="dxa"/>
          </w:tcPr>
          <w:p w:rsidR="00F13992" w:rsidRPr="00CF466F" w:rsidRDefault="00F13992" w:rsidP="00526B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466F">
              <w:rPr>
                <w:rFonts w:ascii="Times New Roman" w:hAnsi="Times New Roman" w:cs="Times New Roman"/>
                <w:sz w:val="28"/>
                <w:szCs w:val="28"/>
              </w:rPr>
              <w:t>Приватизация (продажа) объекта</w:t>
            </w:r>
          </w:p>
        </w:tc>
      </w:tr>
      <w:tr w:rsidR="00F13992" w:rsidRPr="00CF466F" w:rsidTr="00526B2D">
        <w:tc>
          <w:tcPr>
            <w:tcW w:w="2943" w:type="dxa"/>
          </w:tcPr>
          <w:p w:rsidR="00F13992" w:rsidRPr="00CF466F" w:rsidRDefault="00F13992" w:rsidP="00526B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466F">
              <w:rPr>
                <w:rFonts w:ascii="Times New Roman" w:hAnsi="Times New Roman" w:cs="Times New Roman"/>
                <w:sz w:val="28"/>
                <w:szCs w:val="28"/>
              </w:rPr>
              <w:t>Дооснащение (дооборудование)</w:t>
            </w:r>
          </w:p>
        </w:tc>
        <w:tc>
          <w:tcPr>
            <w:tcW w:w="3261" w:type="dxa"/>
            <w:vMerge w:val="restart"/>
          </w:tcPr>
          <w:p w:rsidR="00F13992" w:rsidRPr="00CF466F" w:rsidRDefault="00F13992" w:rsidP="00526B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466F">
              <w:rPr>
                <w:rFonts w:ascii="Times New Roman" w:hAnsi="Times New Roman" w:cs="Times New Roman"/>
                <w:sz w:val="28"/>
                <w:szCs w:val="28"/>
              </w:rPr>
              <w:t>Ремонт</w:t>
            </w:r>
          </w:p>
        </w:tc>
        <w:tc>
          <w:tcPr>
            <w:tcW w:w="3543" w:type="dxa"/>
            <w:vMerge w:val="restart"/>
          </w:tcPr>
          <w:p w:rsidR="00F13992" w:rsidRPr="00CF466F" w:rsidRDefault="00F13992" w:rsidP="00526B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466F">
              <w:rPr>
                <w:rFonts w:ascii="Times New Roman" w:hAnsi="Times New Roman" w:cs="Times New Roman"/>
                <w:sz w:val="28"/>
                <w:szCs w:val="28"/>
              </w:rPr>
              <w:t>Передача объекта другим субъектам хозяйственной деятельности</w:t>
            </w:r>
          </w:p>
        </w:tc>
      </w:tr>
      <w:tr w:rsidR="00F13992" w:rsidRPr="00CF466F" w:rsidTr="00526B2D">
        <w:tc>
          <w:tcPr>
            <w:tcW w:w="2943" w:type="dxa"/>
          </w:tcPr>
          <w:p w:rsidR="00F13992" w:rsidRPr="00CF466F" w:rsidRDefault="00F13992" w:rsidP="00526B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466F">
              <w:rPr>
                <w:rFonts w:ascii="Times New Roman" w:hAnsi="Times New Roman" w:cs="Times New Roman"/>
                <w:sz w:val="28"/>
                <w:szCs w:val="28"/>
              </w:rPr>
              <w:t>Списание</w:t>
            </w:r>
          </w:p>
        </w:tc>
        <w:tc>
          <w:tcPr>
            <w:tcW w:w="3261" w:type="dxa"/>
            <w:vMerge/>
          </w:tcPr>
          <w:p w:rsidR="00F13992" w:rsidRPr="00CF466F" w:rsidRDefault="00F13992" w:rsidP="00526B2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vMerge/>
          </w:tcPr>
          <w:p w:rsidR="00F13992" w:rsidRPr="00CF466F" w:rsidRDefault="00F13992" w:rsidP="00526B2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3992" w:rsidRPr="00CF466F" w:rsidTr="00526B2D">
        <w:tc>
          <w:tcPr>
            <w:tcW w:w="2943" w:type="dxa"/>
          </w:tcPr>
          <w:p w:rsidR="00F13992" w:rsidRPr="00CF466F" w:rsidRDefault="00F13992" w:rsidP="00526B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466F">
              <w:rPr>
                <w:rFonts w:ascii="Times New Roman" w:hAnsi="Times New Roman" w:cs="Times New Roman"/>
                <w:sz w:val="28"/>
                <w:szCs w:val="28"/>
              </w:rPr>
              <w:t>Утилизация</w:t>
            </w:r>
          </w:p>
        </w:tc>
        <w:tc>
          <w:tcPr>
            <w:tcW w:w="3261" w:type="dxa"/>
            <w:vMerge/>
          </w:tcPr>
          <w:p w:rsidR="00F13992" w:rsidRPr="00CF466F" w:rsidRDefault="00F13992" w:rsidP="00526B2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vMerge/>
          </w:tcPr>
          <w:p w:rsidR="00F13992" w:rsidRPr="00CF466F" w:rsidRDefault="00F13992" w:rsidP="00526B2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13992" w:rsidRPr="00CF466F" w:rsidRDefault="00F13992" w:rsidP="00F139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13992" w:rsidRPr="00CF466F" w:rsidRDefault="00F13992" w:rsidP="00F139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93A01" w:rsidRPr="00CF466F" w:rsidRDefault="00593A01" w:rsidP="00593A0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1161">
        <w:rPr>
          <w:rFonts w:ascii="Times New Roman" w:hAnsi="Times New Roman" w:cs="Times New Roman"/>
          <w:color w:val="000000"/>
          <w:sz w:val="28"/>
          <w:szCs w:val="28"/>
        </w:rPr>
        <w:t>3.6. Инвентаризационная комиссия при проведении инвентаризации проводит процедуру тестирования объектов на наличие признаков обесценения, в соответствии с положениями федерального стандарта бухгалтерского учета для организаций государственного сектора «Обесценение активов», утвержденного приказом Министерства финансов Российской Федерации от 28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декабря 2017 года</w:t>
      </w:r>
      <w:r w:rsidRPr="00521161">
        <w:rPr>
          <w:rFonts w:ascii="Times New Roman" w:hAnsi="Times New Roman" w:cs="Times New Roman"/>
          <w:color w:val="000000"/>
          <w:sz w:val="28"/>
          <w:szCs w:val="28"/>
        </w:rPr>
        <w:t xml:space="preserve"> № 259н. В случае если комиссией по инвентаризации не выявлены   признаки обесценения нефинансовых активов, в  Акте о результатах инвентаризации </w:t>
      </w:r>
      <w:hyperlink r:id="rId8" w:history="1">
        <w:r w:rsidRPr="00521161">
          <w:rPr>
            <w:rFonts w:ascii="Times New Roman" w:hAnsi="Times New Roman" w:cs="Times New Roman"/>
            <w:color w:val="000000"/>
            <w:sz w:val="28"/>
            <w:szCs w:val="28"/>
          </w:rPr>
          <w:t>(ф. 0504835)</w:t>
        </w:r>
      </w:hyperlink>
      <w:r w:rsidRPr="00521161">
        <w:rPr>
          <w:rFonts w:ascii="Times New Roman" w:hAnsi="Times New Roman" w:cs="Times New Roman"/>
          <w:color w:val="000000"/>
          <w:sz w:val="28"/>
          <w:szCs w:val="28"/>
        </w:rPr>
        <w:t xml:space="preserve">  производится запись «признаков обесценения объектов нефинансовых активов не выявлено».        </w:t>
      </w:r>
    </w:p>
    <w:p w:rsidR="00593A01" w:rsidRPr="00CF466F" w:rsidRDefault="00593A01" w:rsidP="00593A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13992" w:rsidRPr="00CF466F" w:rsidRDefault="00F13992" w:rsidP="00F139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13992" w:rsidRPr="00CF466F" w:rsidRDefault="00F13992" w:rsidP="00F139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13992" w:rsidRPr="00CF466F" w:rsidRDefault="00F13992" w:rsidP="00F139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13992" w:rsidRPr="00CF466F" w:rsidRDefault="00F13992" w:rsidP="00F139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13992" w:rsidRDefault="00F13992" w:rsidP="00F13992">
      <w:pPr>
        <w:pStyle w:val="ConsPlusNormal"/>
        <w:jc w:val="both"/>
        <w:rPr>
          <w:sz w:val="28"/>
          <w:szCs w:val="28"/>
        </w:rPr>
      </w:pPr>
    </w:p>
    <w:p w:rsidR="00F13992" w:rsidRDefault="00F13992" w:rsidP="00F13992">
      <w:pPr>
        <w:pStyle w:val="ConsPlusNormal"/>
        <w:jc w:val="both"/>
        <w:rPr>
          <w:sz w:val="28"/>
          <w:szCs w:val="28"/>
        </w:rPr>
      </w:pPr>
    </w:p>
    <w:p w:rsidR="00F13992" w:rsidRDefault="00F13992" w:rsidP="00F13992">
      <w:pPr>
        <w:pStyle w:val="ConsPlusNormal"/>
        <w:jc w:val="both"/>
        <w:rPr>
          <w:sz w:val="28"/>
          <w:szCs w:val="28"/>
        </w:rPr>
      </w:pPr>
    </w:p>
    <w:p w:rsidR="00F13992" w:rsidRDefault="00F13992" w:rsidP="00F13992">
      <w:pPr>
        <w:pStyle w:val="ConsPlusNormal"/>
        <w:jc w:val="both"/>
        <w:rPr>
          <w:sz w:val="28"/>
          <w:szCs w:val="28"/>
        </w:rPr>
      </w:pPr>
    </w:p>
    <w:p w:rsidR="00F13992" w:rsidRDefault="00F13992" w:rsidP="00F13992">
      <w:pPr>
        <w:pStyle w:val="ConsPlusNormal"/>
        <w:spacing w:line="360" w:lineRule="auto"/>
        <w:jc w:val="both"/>
        <w:rPr>
          <w:sz w:val="28"/>
          <w:szCs w:val="28"/>
        </w:rPr>
      </w:pPr>
    </w:p>
    <w:p w:rsidR="00F13992" w:rsidRDefault="00F13992" w:rsidP="00F13992">
      <w:pPr>
        <w:pStyle w:val="ConsPlusNormal"/>
        <w:spacing w:line="360" w:lineRule="auto"/>
        <w:jc w:val="both"/>
        <w:rPr>
          <w:sz w:val="28"/>
          <w:szCs w:val="28"/>
        </w:rPr>
      </w:pPr>
    </w:p>
    <w:p w:rsidR="00F13992" w:rsidRDefault="00F13992" w:rsidP="00F13992">
      <w:pPr>
        <w:pStyle w:val="ConsPlusNormal"/>
        <w:spacing w:line="360" w:lineRule="auto"/>
        <w:jc w:val="both"/>
        <w:rPr>
          <w:sz w:val="28"/>
          <w:szCs w:val="28"/>
        </w:rPr>
      </w:pPr>
    </w:p>
    <w:p w:rsidR="00EB0337" w:rsidRDefault="00EB0337"/>
    <w:sectPr w:rsidR="00EB0337" w:rsidSect="00EB0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3992"/>
    <w:rsid w:val="00593A01"/>
    <w:rsid w:val="007818CC"/>
    <w:rsid w:val="00BE1010"/>
    <w:rsid w:val="00C51829"/>
    <w:rsid w:val="00D97E8B"/>
    <w:rsid w:val="00EB0337"/>
    <w:rsid w:val="00F13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399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785802BEFE4EA2A2212F93EF7B1DF886ECDEE410EE6785DE3D11E3V4bE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785802BEFE4EA2A2212F93EF7B1DF886ECDBE710EE6785DE3D11E3V4bE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785802BEFE4EA2A2212F93EF7B1DF886ECDEE410EE6785DE3D11E3V4bEJ" TargetMode="External"/><Relationship Id="rId5" Type="http://schemas.openxmlformats.org/officeDocument/2006/relationships/hyperlink" Target="consultantplus://offline/ref=D9785802BEFE4EA2A2212F93EF7B1DF886ECDBE710EE6785DE3D11E3V4bEJ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D9785802BEFE4EA2A2213393E87B1DF881EBD7E519E33A8FD6641DE149V8b5J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1212</Words>
  <Characters>6915</Characters>
  <Application>Microsoft Office Word</Application>
  <DocSecurity>0</DocSecurity>
  <Lines>57</Lines>
  <Paragraphs>16</Paragraphs>
  <ScaleCrop>false</ScaleCrop>
  <Company/>
  <LinksUpToDate>false</LinksUpToDate>
  <CharactersWithSpaces>8111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Мукина</dc:creator>
  <cp:keywords/>
  <dc:description/>
  <cp:lastModifiedBy>Мукина</cp:lastModifiedBy>
  <cp:revision>5</cp:revision>
  <dcterms:created xsi:type="dcterms:W3CDTF">2018-03-06T09:04:00Z</dcterms:created>
  <dcterms:modified xsi:type="dcterms:W3CDTF">2019-04-08T11:26:00Z</dcterms:modified>
</cp:coreProperties>
</file>