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EC" w:rsidRPr="00AA48D1" w:rsidRDefault="00B975EC" w:rsidP="00B975EC">
      <w:pPr>
        <w:jc w:val="right"/>
        <w:rPr>
          <w:b/>
          <w:szCs w:val="28"/>
        </w:rPr>
      </w:pPr>
    </w:p>
    <w:p w:rsidR="008C5659" w:rsidRPr="003367F8" w:rsidRDefault="008C5659" w:rsidP="003367F8">
      <w:pPr>
        <w:jc w:val="center"/>
      </w:pPr>
      <w:r>
        <w:rPr>
          <w:b/>
          <w:szCs w:val="28"/>
        </w:rPr>
        <w:t xml:space="preserve">Памятка </w:t>
      </w:r>
      <w:r w:rsidR="00041B43">
        <w:rPr>
          <w:b/>
          <w:szCs w:val="28"/>
        </w:rPr>
        <w:t>государственному гражданскому служащему,</w:t>
      </w:r>
    </w:p>
    <w:p w:rsidR="00041B43" w:rsidRDefault="00041B43" w:rsidP="00041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муниципальному служащему, планирующему увольнение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</w:t>
      </w:r>
    </w:p>
    <w:p w:rsidR="00041B43" w:rsidRDefault="00041B43" w:rsidP="00041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государственной гражданской службы, муниципальной службы</w:t>
      </w:r>
    </w:p>
    <w:p w:rsidR="006A6EC5" w:rsidRDefault="00D62BDB" w:rsidP="004805EC">
      <w:r>
        <w:t xml:space="preserve">                                    </w:t>
      </w:r>
      <w:r w:rsidR="003B471B">
        <w:t xml:space="preserve">         </w:t>
      </w:r>
    </w:p>
    <w:p w:rsidR="001A62D9" w:rsidRDefault="001A62D9" w:rsidP="001246FF">
      <w:pPr>
        <w:shd w:val="clear" w:color="auto" w:fill="FFFFFF"/>
        <w:spacing w:line="300" w:lineRule="atLeast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proofErr w:type="gramStart"/>
      <w:r w:rsidRPr="00C65016">
        <w:rPr>
          <w:color w:val="000000"/>
          <w:szCs w:val="28"/>
          <w:bdr w:val="none" w:sz="0" w:space="0" w:color="auto" w:frame="1"/>
        </w:rPr>
        <w:t>В соответствии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Cs w:val="28"/>
          <w:bdr w:val="none" w:sz="0" w:space="0" w:color="auto" w:frame="1"/>
        </w:rPr>
        <w:t>Федерального закона 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color w:val="000000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Cs w:val="28"/>
        </w:rPr>
        <w:t>Федеральный закон № 79-ФЗ</w:t>
      </w:r>
      <w:r w:rsidRPr="00C65016">
        <w:rPr>
          <w:color w:val="000000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color w:val="000000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Cs w:val="28"/>
          <w:bdr w:val="none" w:sz="0" w:space="0" w:color="auto" w:frame="1"/>
        </w:rPr>
        <w:t>обязан соблюдать ограничения, выпо</w:t>
      </w:r>
      <w:r w:rsidRPr="00C65016">
        <w:rPr>
          <w:bCs/>
          <w:color w:val="000000"/>
          <w:szCs w:val="28"/>
          <w:bdr w:val="none" w:sz="0" w:space="0" w:color="auto" w:frame="1"/>
        </w:rPr>
        <w:t>л</w:t>
      </w:r>
      <w:r w:rsidRPr="00C65016">
        <w:rPr>
          <w:bCs/>
          <w:color w:val="000000"/>
          <w:szCs w:val="28"/>
          <w:bdr w:val="none" w:sz="0" w:space="0" w:color="auto" w:frame="1"/>
        </w:rPr>
        <w:t>нять обязательства и требования к служебному поведению, не нарушать запреты</w:t>
      </w:r>
      <w:r w:rsidRPr="00C65016">
        <w:rPr>
          <w:color w:val="000000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Cs w:val="28"/>
        </w:rPr>
        <w:t>Федеральным законом № 79-ФЗ</w:t>
      </w:r>
      <w:r w:rsidRPr="00C65016">
        <w:rPr>
          <w:color w:val="000000"/>
          <w:szCs w:val="28"/>
          <w:bdr w:val="none" w:sz="0" w:space="0" w:color="auto" w:frame="1"/>
        </w:rPr>
        <w:t xml:space="preserve"> и другими фед</w:t>
      </w:r>
      <w:r w:rsidRPr="00C65016">
        <w:rPr>
          <w:color w:val="000000"/>
          <w:szCs w:val="28"/>
          <w:bdr w:val="none" w:sz="0" w:space="0" w:color="auto" w:frame="1"/>
        </w:rPr>
        <w:t>е</w:t>
      </w:r>
      <w:r w:rsidRPr="00C65016">
        <w:rPr>
          <w:color w:val="000000"/>
          <w:szCs w:val="28"/>
          <w:bdr w:val="none" w:sz="0" w:space="0" w:color="auto" w:frame="1"/>
        </w:rPr>
        <w:t>ральными законами.</w:t>
      </w:r>
      <w:proofErr w:type="gramEnd"/>
    </w:p>
    <w:p w:rsidR="001246FF" w:rsidRDefault="001246FF" w:rsidP="001246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  <w:bdr w:val="none" w:sz="0" w:space="0" w:color="auto" w:frame="1"/>
        </w:rPr>
        <w:t>В соответствии с частью 1 статьи 12 Федерального закона от 2 марта 2007 года № 25-ФЗ «О муниципальной службе в Российской Федерации»</w:t>
      </w:r>
      <w:r w:rsidR="00E700C9">
        <w:rPr>
          <w:color w:val="000000"/>
          <w:szCs w:val="28"/>
          <w:bdr w:val="none" w:sz="0" w:space="0" w:color="auto" w:frame="1"/>
        </w:rPr>
        <w:t xml:space="preserve"> (далее - Федерал</w:t>
      </w:r>
      <w:r w:rsidR="00E700C9">
        <w:rPr>
          <w:color w:val="000000"/>
          <w:szCs w:val="28"/>
          <w:bdr w:val="none" w:sz="0" w:space="0" w:color="auto" w:frame="1"/>
        </w:rPr>
        <w:t>ь</w:t>
      </w:r>
      <w:r w:rsidR="00E700C9">
        <w:rPr>
          <w:color w:val="000000"/>
          <w:szCs w:val="28"/>
          <w:bdr w:val="none" w:sz="0" w:space="0" w:color="auto" w:frame="1"/>
        </w:rPr>
        <w:t>ный закон № 25-ФЗ)</w:t>
      </w:r>
      <w:r>
        <w:rPr>
          <w:color w:val="000000"/>
          <w:szCs w:val="28"/>
          <w:bdr w:val="none" w:sz="0" w:space="0" w:color="auto" w:frame="1"/>
        </w:rPr>
        <w:t xml:space="preserve"> муниципальный служащий Российской Федерации (далее – м</w:t>
      </w:r>
      <w:r>
        <w:rPr>
          <w:color w:val="000000"/>
          <w:szCs w:val="28"/>
          <w:bdr w:val="none" w:sz="0" w:space="0" w:color="auto" w:frame="1"/>
        </w:rPr>
        <w:t>у</w:t>
      </w:r>
      <w:r>
        <w:rPr>
          <w:color w:val="000000"/>
          <w:szCs w:val="28"/>
          <w:bdr w:val="none" w:sz="0" w:space="0" w:color="auto" w:frame="1"/>
        </w:rPr>
        <w:t xml:space="preserve">ниципальный служащий) обязан </w:t>
      </w:r>
      <w:r>
        <w:rPr>
          <w:szCs w:val="28"/>
        </w:rPr>
        <w:t>соблюдать ограничения, выполнять обязательства, не нарушать запреты, которые установлены Федеральным законом № 25-ФЗ и др</w:t>
      </w:r>
      <w:r>
        <w:rPr>
          <w:szCs w:val="28"/>
        </w:rPr>
        <w:t>у</w:t>
      </w:r>
      <w:r>
        <w:rPr>
          <w:szCs w:val="28"/>
        </w:rPr>
        <w:t>гими федеральными законами.</w:t>
      </w:r>
    </w:p>
    <w:p w:rsidR="001A62D9" w:rsidRPr="00C65016" w:rsidRDefault="001A62D9" w:rsidP="001A62D9">
      <w:pPr>
        <w:autoSpaceDE w:val="0"/>
        <w:autoSpaceDN w:val="0"/>
        <w:adjustRightInd w:val="0"/>
        <w:outlineLvl w:val="1"/>
        <w:rPr>
          <w:b/>
          <w:color w:val="000000"/>
          <w:szCs w:val="28"/>
        </w:rPr>
      </w:pPr>
    </w:p>
    <w:p w:rsidR="001A62D9" w:rsidRPr="00C65016" w:rsidRDefault="001A62D9" w:rsidP="001A62D9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  <w:lang w:val="en-US"/>
        </w:rPr>
        <w:t>I</w:t>
      </w:r>
      <w:r w:rsidRPr="00C65016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r w:rsidRPr="00C65016">
        <w:rPr>
          <w:b/>
          <w:color w:val="000000"/>
          <w:szCs w:val="28"/>
        </w:rPr>
        <w:t>Ограничения, налагаемые на гражданина, замещавшего должность госуда</w:t>
      </w:r>
      <w:r w:rsidRPr="00C65016">
        <w:rPr>
          <w:b/>
          <w:color w:val="000000"/>
          <w:szCs w:val="28"/>
        </w:rPr>
        <w:t>р</w:t>
      </w:r>
      <w:r w:rsidRPr="00C65016">
        <w:rPr>
          <w:b/>
          <w:color w:val="000000"/>
          <w:szCs w:val="28"/>
        </w:rPr>
        <w:t>ственной</w:t>
      </w:r>
      <w:r w:rsidR="001246FF">
        <w:rPr>
          <w:b/>
          <w:color w:val="000000"/>
          <w:szCs w:val="28"/>
        </w:rPr>
        <w:t xml:space="preserve"> гражданской</w:t>
      </w:r>
      <w:r w:rsidRPr="00C65016">
        <w:rPr>
          <w:b/>
          <w:color w:val="000000"/>
          <w:szCs w:val="28"/>
        </w:rPr>
        <w:t xml:space="preserve"> или муниципальной службы</w:t>
      </w:r>
    </w:p>
    <w:p w:rsidR="001A62D9" w:rsidRPr="00C65016" w:rsidRDefault="001A62D9" w:rsidP="001A62D9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</w:p>
    <w:p w:rsidR="001A62D9" w:rsidRPr="00C65016" w:rsidRDefault="001A62D9" w:rsidP="001A62D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r w:rsidRPr="00C65016">
        <w:rPr>
          <w:color w:val="000000"/>
          <w:szCs w:val="28"/>
        </w:rPr>
        <w:t>Статьей 17 Федерального закона № 79-ФЗ</w:t>
      </w:r>
      <w:r w:rsidR="008E48A5">
        <w:rPr>
          <w:color w:val="000000"/>
          <w:szCs w:val="28"/>
        </w:rPr>
        <w:t xml:space="preserve"> и статьей 14 </w:t>
      </w:r>
      <w:r w:rsidR="008E48A5">
        <w:rPr>
          <w:bCs/>
          <w:color w:val="000000"/>
          <w:szCs w:val="28"/>
        </w:rPr>
        <w:t>Федерального закона № 25-ФЗ</w:t>
      </w:r>
      <w:r w:rsidRPr="00C65016">
        <w:rPr>
          <w:color w:val="000000"/>
          <w:szCs w:val="28"/>
        </w:rPr>
        <w:t xml:space="preserve"> установлено, что г</w:t>
      </w:r>
      <w:r w:rsidRPr="00C65016">
        <w:rPr>
          <w:bCs/>
          <w:color w:val="000000"/>
          <w:szCs w:val="28"/>
          <w:bdr w:val="none" w:sz="0" w:space="0" w:color="auto" w:frame="1"/>
        </w:rPr>
        <w:t>ражданин после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Cs w:val="28"/>
          <w:bdr w:val="none" w:sz="0" w:space="0" w:color="auto" w:frame="1"/>
        </w:rPr>
        <w:t>увольнения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C65016">
        <w:rPr>
          <w:color w:val="000000"/>
          <w:szCs w:val="28"/>
          <w:bdr w:val="none" w:sz="0" w:space="0" w:color="auto" w:frame="1"/>
        </w:rPr>
        <w:t xml:space="preserve">с </w:t>
      </w:r>
      <w:r w:rsidR="007B408B">
        <w:rPr>
          <w:color w:val="000000"/>
          <w:szCs w:val="28"/>
          <w:bdr w:val="none" w:sz="0" w:space="0" w:color="auto" w:frame="1"/>
        </w:rPr>
        <w:t xml:space="preserve">государственной </w:t>
      </w:r>
      <w:r w:rsidRPr="00C65016">
        <w:rPr>
          <w:color w:val="000000"/>
          <w:szCs w:val="28"/>
          <w:bdr w:val="none" w:sz="0" w:space="0" w:color="auto" w:frame="1"/>
        </w:rPr>
        <w:t>гражда</w:t>
      </w:r>
      <w:r w:rsidRPr="00C65016">
        <w:rPr>
          <w:color w:val="000000"/>
          <w:szCs w:val="28"/>
          <w:bdr w:val="none" w:sz="0" w:space="0" w:color="auto" w:frame="1"/>
        </w:rPr>
        <w:t>н</w:t>
      </w:r>
      <w:r w:rsidRPr="00C65016">
        <w:rPr>
          <w:color w:val="000000"/>
          <w:szCs w:val="28"/>
          <w:bdr w:val="none" w:sz="0" w:space="0" w:color="auto" w:frame="1"/>
        </w:rPr>
        <w:t>ской</w:t>
      </w:r>
      <w:r w:rsidR="008E48A5">
        <w:rPr>
          <w:color w:val="000000"/>
          <w:szCs w:val="28"/>
          <w:bdr w:val="none" w:sz="0" w:space="0" w:color="auto" w:frame="1"/>
        </w:rPr>
        <w:t xml:space="preserve"> (муниципальной)</w:t>
      </w:r>
      <w:r w:rsidRPr="00C65016">
        <w:rPr>
          <w:color w:val="000000"/>
          <w:szCs w:val="28"/>
          <w:bdr w:val="none" w:sz="0" w:space="0" w:color="auto" w:frame="1"/>
        </w:rPr>
        <w:t xml:space="preserve"> службы</w:t>
      </w:r>
      <w:r w:rsidR="008E48A5">
        <w:rPr>
          <w:color w:val="000000"/>
          <w:szCs w:val="28"/>
          <w:bdr w:val="none" w:sz="0" w:space="0" w:color="auto" w:frame="1"/>
        </w:rPr>
        <w:t xml:space="preserve"> </w:t>
      </w:r>
      <w:r w:rsidRPr="00C65016">
        <w:rPr>
          <w:bCs/>
          <w:color w:val="000000"/>
          <w:szCs w:val="28"/>
          <w:bdr w:val="none" w:sz="0" w:space="0" w:color="auto" w:frame="1"/>
        </w:rPr>
        <w:t>не вправе</w:t>
      </w:r>
      <w:r w:rsidRPr="00C65016">
        <w:rPr>
          <w:color w:val="000000"/>
          <w:szCs w:val="28"/>
          <w:bdr w:val="none" w:sz="0" w:space="0" w:color="auto" w:frame="1"/>
        </w:rPr>
        <w:t>:</w:t>
      </w:r>
    </w:p>
    <w:p w:rsidR="001A62D9" w:rsidRPr="00C65016" w:rsidRDefault="001A62D9" w:rsidP="001A62D9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Cs w:val="28"/>
        </w:rPr>
      </w:pPr>
      <w:proofErr w:type="gramStart"/>
      <w:r w:rsidRPr="00C65016">
        <w:rPr>
          <w:color w:val="000000"/>
          <w:szCs w:val="28"/>
          <w:bdr w:val="none" w:sz="0" w:space="0" w:color="auto" w:frame="1"/>
        </w:rPr>
        <w:t xml:space="preserve">1) в случае замещения должностей </w:t>
      </w:r>
      <w:r w:rsidR="007B408B">
        <w:rPr>
          <w:color w:val="000000"/>
          <w:szCs w:val="28"/>
          <w:bdr w:val="none" w:sz="0" w:space="0" w:color="auto" w:frame="1"/>
        </w:rPr>
        <w:t xml:space="preserve">государственной </w:t>
      </w:r>
      <w:r w:rsidRPr="00C65016">
        <w:rPr>
          <w:color w:val="000000"/>
          <w:szCs w:val="28"/>
          <w:bdr w:val="none" w:sz="0" w:space="0" w:color="auto" w:frame="1"/>
        </w:rPr>
        <w:t>гражданской</w:t>
      </w:r>
      <w:r w:rsidR="008E48A5">
        <w:rPr>
          <w:color w:val="000000"/>
          <w:szCs w:val="28"/>
          <w:bdr w:val="none" w:sz="0" w:space="0" w:color="auto" w:frame="1"/>
        </w:rPr>
        <w:t xml:space="preserve"> (муниципал</w:t>
      </w:r>
      <w:r w:rsidR="008E48A5">
        <w:rPr>
          <w:color w:val="000000"/>
          <w:szCs w:val="28"/>
          <w:bdr w:val="none" w:sz="0" w:space="0" w:color="auto" w:frame="1"/>
        </w:rPr>
        <w:t>ь</w:t>
      </w:r>
      <w:r w:rsidR="008E48A5">
        <w:rPr>
          <w:color w:val="000000"/>
          <w:szCs w:val="28"/>
          <w:bdr w:val="none" w:sz="0" w:space="0" w:color="auto" w:frame="1"/>
        </w:rPr>
        <w:t>ной)</w:t>
      </w:r>
      <w:r w:rsidRPr="00C65016">
        <w:rPr>
          <w:color w:val="000000"/>
          <w:szCs w:val="28"/>
          <w:bdr w:val="none" w:sz="0" w:space="0" w:color="auto" w:frame="1"/>
        </w:rPr>
        <w:t xml:space="preserve"> службы, перечень которых установлен нормативными правовыми актами Ро</w:t>
      </w:r>
      <w:r w:rsidRPr="00C65016">
        <w:rPr>
          <w:color w:val="000000"/>
          <w:szCs w:val="28"/>
          <w:bdr w:val="none" w:sz="0" w:space="0" w:color="auto" w:frame="1"/>
        </w:rPr>
        <w:t>с</w:t>
      </w:r>
      <w:r w:rsidRPr="00C65016">
        <w:rPr>
          <w:color w:val="000000"/>
          <w:szCs w:val="28"/>
          <w:bdr w:val="none" w:sz="0" w:space="0" w:color="auto" w:frame="1"/>
        </w:rPr>
        <w:t>сийской Федерации, в течение двух лет замещать должности, а также выполнять р</w:t>
      </w:r>
      <w:r w:rsidRPr="00C65016">
        <w:rPr>
          <w:color w:val="000000"/>
          <w:szCs w:val="28"/>
          <w:bdr w:val="none" w:sz="0" w:space="0" w:color="auto" w:frame="1"/>
        </w:rPr>
        <w:t>а</w:t>
      </w:r>
      <w:r w:rsidRPr="00C65016">
        <w:rPr>
          <w:color w:val="000000"/>
          <w:szCs w:val="28"/>
          <w:bdr w:val="none" w:sz="0" w:space="0" w:color="auto" w:frame="1"/>
        </w:rPr>
        <w:t>боту на условиях гражданско-правового договора в коммерческих и некоммерч</w:t>
      </w:r>
      <w:r w:rsidRPr="00C65016">
        <w:rPr>
          <w:color w:val="000000"/>
          <w:szCs w:val="28"/>
          <w:bdr w:val="none" w:sz="0" w:space="0" w:color="auto" w:frame="1"/>
        </w:rPr>
        <w:t>е</w:t>
      </w:r>
      <w:r w:rsidRPr="00C65016">
        <w:rPr>
          <w:color w:val="000000"/>
          <w:szCs w:val="28"/>
          <w:bdr w:val="none" w:sz="0" w:space="0" w:color="auto" w:frame="1"/>
        </w:rPr>
        <w:t>ских организациях, если отдельные функции государственного</w:t>
      </w:r>
      <w:r w:rsidR="007B408B">
        <w:rPr>
          <w:color w:val="000000"/>
          <w:szCs w:val="28"/>
          <w:bdr w:val="none" w:sz="0" w:space="0" w:color="auto" w:frame="1"/>
        </w:rPr>
        <w:t xml:space="preserve"> (муниципального)</w:t>
      </w:r>
      <w:r w:rsidRPr="00C65016">
        <w:rPr>
          <w:color w:val="000000"/>
          <w:szCs w:val="28"/>
          <w:bdr w:val="none" w:sz="0" w:space="0" w:color="auto" w:frame="1"/>
        </w:rPr>
        <w:t xml:space="preserve"> управления данными организациями входили в должностные</w:t>
      </w:r>
      <w:r w:rsidR="007720FE">
        <w:rPr>
          <w:color w:val="000000"/>
          <w:szCs w:val="28"/>
          <w:bdr w:val="none" w:sz="0" w:space="0" w:color="auto" w:frame="1"/>
        </w:rPr>
        <w:t xml:space="preserve"> (служебные)</w:t>
      </w:r>
      <w:r w:rsidRPr="00C65016">
        <w:rPr>
          <w:color w:val="000000"/>
          <w:szCs w:val="28"/>
          <w:bdr w:val="none" w:sz="0" w:space="0" w:color="auto" w:frame="1"/>
        </w:rPr>
        <w:t xml:space="preserve"> обяза</w:t>
      </w:r>
      <w:r w:rsidRPr="00C65016">
        <w:rPr>
          <w:color w:val="000000"/>
          <w:szCs w:val="28"/>
          <w:bdr w:val="none" w:sz="0" w:space="0" w:color="auto" w:frame="1"/>
        </w:rPr>
        <w:t>н</w:t>
      </w:r>
      <w:r w:rsidRPr="00C65016">
        <w:rPr>
          <w:color w:val="000000"/>
          <w:szCs w:val="28"/>
          <w:bdr w:val="none" w:sz="0" w:space="0" w:color="auto" w:frame="1"/>
        </w:rPr>
        <w:t>ности</w:t>
      </w:r>
      <w:r w:rsidR="007B408B">
        <w:rPr>
          <w:color w:val="000000"/>
          <w:szCs w:val="28"/>
          <w:bdr w:val="none" w:sz="0" w:space="0" w:color="auto" w:frame="1"/>
        </w:rPr>
        <w:t xml:space="preserve"> государственного</w:t>
      </w:r>
      <w:r w:rsidRPr="00C65016">
        <w:rPr>
          <w:color w:val="000000"/>
          <w:szCs w:val="28"/>
          <w:bdr w:val="none" w:sz="0" w:space="0" w:color="auto" w:frame="1"/>
        </w:rPr>
        <w:t xml:space="preserve"> гражданского</w:t>
      </w:r>
      <w:r w:rsidR="007B408B">
        <w:rPr>
          <w:color w:val="000000"/>
          <w:szCs w:val="28"/>
          <w:bdr w:val="none" w:sz="0" w:space="0" w:color="auto" w:frame="1"/>
        </w:rPr>
        <w:t xml:space="preserve"> (муниципального)</w:t>
      </w:r>
      <w:r w:rsidRPr="00C65016">
        <w:rPr>
          <w:color w:val="000000"/>
          <w:szCs w:val="28"/>
          <w:bdr w:val="none" w:sz="0" w:space="0" w:color="auto" w:frame="1"/>
        </w:rPr>
        <w:t xml:space="preserve"> служащего, без согласия соответствующей комиссии по соблюдению требований</w:t>
      </w:r>
      <w:proofErr w:type="gramEnd"/>
      <w:r w:rsidRPr="00C65016">
        <w:rPr>
          <w:color w:val="000000"/>
          <w:szCs w:val="28"/>
          <w:bdr w:val="none" w:sz="0" w:space="0" w:color="auto" w:frame="1"/>
        </w:rPr>
        <w:t xml:space="preserve"> 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</w:t>
      </w:r>
      <w:r w:rsidRPr="00C65016">
        <w:rPr>
          <w:color w:val="000000"/>
          <w:szCs w:val="28"/>
          <w:bdr w:val="none" w:sz="0" w:space="0" w:color="auto" w:frame="1"/>
        </w:rPr>
        <w:t>а</w:t>
      </w:r>
      <w:r w:rsidRPr="00C65016">
        <w:rPr>
          <w:color w:val="000000"/>
          <w:szCs w:val="28"/>
          <w:bdr w:val="none" w:sz="0" w:space="0" w:color="auto" w:frame="1"/>
        </w:rPr>
        <w:t>ции;</w:t>
      </w:r>
    </w:p>
    <w:p w:rsidR="000C37F2" w:rsidRPr="003367F8" w:rsidRDefault="00E700C9" w:rsidP="003367F8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Cs w:val="28"/>
          <w:bdr w:val="none" w:sz="0" w:space="0" w:color="auto" w:frame="1"/>
        </w:rPr>
      </w:pPr>
      <w:r w:rsidRPr="00C65016">
        <w:rPr>
          <w:color w:val="000000"/>
          <w:szCs w:val="28"/>
          <w:bdr w:val="none" w:sz="0" w:space="0" w:color="auto" w:frame="1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8E48A5" w:rsidRPr="00C65016" w:rsidRDefault="00A40731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Cs w:val="28"/>
        </w:rPr>
        <w:pict>
          <v:roundrect id="_x0000_s1029" style="position:absolute;left:0;text-align:left;margin-left:0;margin-top:12.05pt;width:486pt;height:155.8pt;z-index:251662336" arcsize="10923f">
            <v:textbox style="mso-next-textbox:#_x0000_s1029">
              <w:txbxContent>
                <w:p w:rsidR="00FE06E6" w:rsidRPr="00380CC5" w:rsidRDefault="00FE06E6" w:rsidP="008E48A5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/>
                    </w:rPr>
                  </w:pPr>
                  <w:proofErr w:type="gramStart"/>
                  <w:r w:rsidRPr="00380CC5">
                    <w:rPr>
                      <w:b/>
                      <w:bCs/>
                      <w:szCs w:val="28"/>
                    </w:rPr>
                    <w:t>Гражданин, замещавший должности</w:t>
                  </w:r>
                  <w:r>
                    <w:rPr>
                      <w:b/>
                      <w:bCs/>
                      <w:szCs w:val="28"/>
                    </w:rPr>
                    <w:t xml:space="preserve"> государственной гражда</w:t>
                  </w:r>
                  <w:r>
                    <w:rPr>
                      <w:b/>
                      <w:bCs/>
                      <w:szCs w:val="28"/>
                    </w:rPr>
                    <w:t>н</w:t>
                  </w:r>
                  <w:r>
                    <w:rPr>
                      <w:b/>
                      <w:bCs/>
                      <w:szCs w:val="28"/>
                    </w:rPr>
                    <w:t>ской и</w:t>
                  </w:r>
                  <w:r w:rsidRPr="00380CC5">
                    <w:rPr>
                      <w:b/>
                      <w:bCs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муниципальной</w:t>
                  </w:r>
                  <w:r w:rsidRPr="00380CC5">
                    <w:rPr>
                      <w:b/>
                      <w:bCs/>
                      <w:szCs w:val="28"/>
                    </w:rPr>
                    <w:t xml:space="preserve"> службы, </w:t>
                  </w:r>
                  <w:hyperlink r:id="rId7" w:history="1">
                    <w:r w:rsidRPr="00380CC5">
                      <w:rPr>
                        <w:b/>
                        <w:bCs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с </w:t>
                  </w:r>
                  <w:r>
                    <w:rPr>
                      <w:b/>
                      <w:bCs/>
                      <w:szCs w:val="28"/>
                    </w:rPr>
                    <w:t>государственной или муниципальной</w:t>
                  </w:r>
                  <w:r w:rsidRPr="00380CC5">
                    <w:rPr>
                      <w:b/>
                      <w:bCs/>
                      <w:szCs w:val="28"/>
                    </w:rPr>
                    <w:t xml:space="preserve">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8" w:history="1">
                    <w:r w:rsidRPr="00380CC5">
                      <w:rPr>
                        <w:b/>
                        <w:bCs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Cs w:val="28"/>
                    </w:rPr>
                    <w:t xml:space="preserve"> статьи 12 Федерального закона № 273-ФЗ, сообщать работодателю св</w:t>
                  </w:r>
                  <w:r w:rsidRPr="00380CC5">
                    <w:rPr>
                      <w:b/>
                      <w:bCs/>
                      <w:szCs w:val="28"/>
                    </w:rPr>
                    <w:t>е</w:t>
                  </w:r>
                  <w:r w:rsidRPr="00380CC5">
                    <w:rPr>
                      <w:b/>
                      <w:bCs/>
                      <w:szCs w:val="28"/>
                    </w:rPr>
                    <w:t>дения о последнем месте своей службы.</w:t>
                  </w:r>
                  <w:proofErr w:type="gramEnd"/>
                </w:p>
              </w:txbxContent>
            </v:textbox>
          </v:roundrect>
        </w:pict>
      </w: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8E48A5" w:rsidRPr="00C65016" w:rsidRDefault="008E48A5" w:rsidP="008E48A5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</w:p>
    <w:p w:rsidR="00E700C9" w:rsidRDefault="00E700C9" w:rsidP="008E48A5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C65016">
        <w:rPr>
          <w:bCs/>
          <w:color w:val="000000"/>
          <w:szCs w:val="28"/>
        </w:rPr>
        <w:lastRenderedPageBreak/>
        <w:t>Федеральным законом от 25 декабря 2008 г. № 273-ФЗ «О противодействии коррупции» (далее – Федеральный закон № 273-ФЗ) установлены о</w:t>
      </w:r>
      <w:r w:rsidRPr="00C65016">
        <w:rPr>
          <w:color w:val="000000"/>
          <w:szCs w:val="28"/>
        </w:rPr>
        <w:t>граничения, н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 xml:space="preserve">лагаемые на гражданина, замещавшего должность государственной </w:t>
      </w:r>
      <w:r w:rsidR="007B408B">
        <w:rPr>
          <w:color w:val="000000"/>
          <w:szCs w:val="28"/>
        </w:rPr>
        <w:t xml:space="preserve">гражданской </w:t>
      </w:r>
      <w:r w:rsidRPr="00C65016">
        <w:rPr>
          <w:color w:val="000000"/>
          <w:szCs w:val="28"/>
        </w:rPr>
        <w:t>или муниципальной службы, при заключении им трудового или гражданско-правового договора:</w:t>
      </w: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proofErr w:type="gramStart"/>
      <w:r w:rsidRPr="00C65016">
        <w:rPr>
          <w:bCs/>
          <w:color w:val="000000"/>
          <w:szCs w:val="28"/>
        </w:rPr>
        <w:t xml:space="preserve">Гражданин, замещавший должность государственной </w:t>
      </w:r>
      <w:r w:rsidR="007B408B">
        <w:rPr>
          <w:bCs/>
          <w:color w:val="000000"/>
          <w:szCs w:val="28"/>
        </w:rPr>
        <w:t xml:space="preserve">гражданской </w:t>
      </w:r>
      <w:r w:rsidRPr="00C65016">
        <w:rPr>
          <w:bCs/>
          <w:color w:val="000000"/>
          <w:szCs w:val="28"/>
        </w:rPr>
        <w:t>или мун</w:t>
      </w:r>
      <w:r w:rsidRPr="00C65016">
        <w:rPr>
          <w:bCs/>
          <w:color w:val="000000"/>
          <w:szCs w:val="28"/>
        </w:rPr>
        <w:t>и</w:t>
      </w:r>
      <w:r w:rsidRPr="00C65016">
        <w:rPr>
          <w:bCs/>
          <w:color w:val="000000"/>
          <w:szCs w:val="28"/>
        </w:rPr>
        <w:t xml:space="preserve">ципальной службы, включенную в </w:t>
      </w:r>
      <w:hyperlink r:id="rId9" w:history="1">
        <w:r w:rsidRPr="00C65016">
          <w:rPr>
            <w:bCs/>
            <w:color w:val="000000"/>
            <w:szCs w:val="28"/>
          </w:rPr>
          <w:t>перечень</w:t>
        </w:r>
      </w:hyperlink>
      <w:r w:rsidRPr="00C65016">
        <w:rPr>
          <w:bCs/>
          <w:color w:val="000000"/>
          <w:szCs w:val="28"/>
        </w:rPr>
        <w:t>, установленный нормативными прав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выми актами Российской Федерации, в течение двух лет после увольнения с гос</w:t>
      </w:r>
      <w:r w:rsidRPr="00C65016">
        <w:rPr>
          <w:bCs/>
          <w:color w:val="000000"/>
          <w:szCs w:val="28"/>
        </w:rPr>
        <w:t>у</w:t>
      </w:r>
      <w:r w:rsidRPr="00C65016">
        <w:rPr>
          <w:bCs/>
          <w:color w:val="000000"/>
          <w:szCs w:val="28"/>
        </w:rPr>
        <w:t>дарственной или муниципальной службы имеет право замещать на условиях труд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C65016">
        <w:rPr>
          <w:bCs/>
          <w:color w:val="000000"/>
          <w:szCs w:val="28"/>
        </w:rPr>
        <w:t xml:space="preserve">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гласия соответствующей комиссии по соблюдению требований к служебному пов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 xml:space="preserve">дению государственных </w:t>
      </w:r>
      <w:r w:rsidR="007B408B">
        <w:rPr>
          <w:bCs/>
          <w:color w:val="000000"/>
          <w:szCs w:val="28"/>
        </w:rPr>
        <w:t xml:space="preserve">гражданских </w:t>
      </w:r>
      <w:r w:rsidRPr="00C65016">
        <w:rPr>
          <w:bCs/>
          <w:color w:val="000000"/>
          <w:szCs w:val="28"/>
        </w:rPr>
        <w:t>или муниципальных служащих и урегулир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ванию конфликта интересов.</w:t>
      </w: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  <w:proofErr w:type="gramStart"/>
      <w:r w:rsidRPr="00C65016">
        <w:rPr>
          <w:bCs/>
          <w:color w:val="000000"/>
          <w:szCs w:val="28"/>
        </w:rPr>
        <w:t>Комиссия обязана рассмотреть письменное обращение гражданина о даче с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</w:t>
      </w:r>
      <w:r w:rsidRPr="00C65016">
        <w:rPr>
          <w:bCs/>
          <w:color w:val="000000"/>
          <w:szCs w:val="28"/>
        </w:rPr>
        <w:t>с</w:t>
      </w:r>
      <w:r w:rsidRPr="00C65016">
        <w:rPr>
          <w:bCs/>
          <w:color w:val="000000"/>
          <w:szCs w:val="28"/>
        </w:rPr>
        <w:t>луг) на условиях гражданско-правового договора в течение семи дней со дня пост</w:t>
      </w:r>
      <w:r w:rsidRPr="00C65016">
        <w:rPr>
          <w:bCs/>
          <w:color w:val="000000"/>
          <w:szCs w:val="28"/>
        </w:rPr>
        <w:t>у</w:t>
      </w:r>
      <w:r w:rsidRPr="00C65016">
        <w:rPr>
          <w:bCs/>
          <w:color w:val="000000"/>
          <w:szCs w:val="28"/>
        </w:rPr>
        <w:t>пления указанного обращения в порядке, устанавливаемом нормативными прав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выми актами Российской Федерации, и о принятом решении направить гражданину письменное уведомление в</w:t>
      </w:r>
      <w:proofErr w:type="gramEnd"/>
      <w:r w:rsidRPr="00C65016">
        <w:rPr>
          <w:bCs/>
          <w:color w:val="000000"/>
          <w:szCs w:val="28"/>
        </w:rPr>
        <w:t xml:space="preserve"> течение одного рабочего дня и уведомить его устно в т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>чение трех рабочих дней.</w:t>
      </w:r>
    </w:p>
    <w:p w:rsidR="00E700C9" w:rsidRPr="00C65016" w:rsidRDefault="00E700C9" w:rsidP="00E700C9">
      <w:pPr>
        <w:autoSpaceDE w:val="0"/>
        <w:autoSpaceDN w:val="0"/>
        <w:adjustRightInd w:val="0"/>
        <w:ind w:firstLine="720"/>
        <w:jc w:val="both"/>
        <w:rPr>
          <w:bCs/>
          <w:color w:val="000000"/>
          <w:szCs w:val="28"/>
        </w:rPr>
      </w:pPr>
    </w:p>
    <w:p w:rsidR="00E105B4" w:rsidRPr="00C65016" w:rsidRDefault="00E105B4" w:rsidP="00E105B4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>
        <w:rPr>
          <w:b/>
          <w:bCs/>
          <w:color w:val="000000"/>
          <w:szCs w:val="28"/>
          <w:bdr w:val="none" w:sz="0" w:space="0" w:color="auto" w:frame="1"/>
          <w:lang w:val="en-US"/>
        </w:rPr>
        <w:t>I</w:t>
      </w:r>
      <w:r w:rsidRPr="00C65016">
        <w:rPr>
          <w:b/>
          <w:bCs/>
          <w:color w:val="000000"/>
          <w:szCs w:val="28"/>
          <w:bdr w:val="none" w:sz="0" w:space="0" w:color="auto" w:frame="1"/>
          <w:lang w:val="en-US"/>
        </w:rPr>
        <w:t>I</w:t>
      </w:r>
      <w:r w:rsidRPr="00C65016">
        <w:rPr>
          <w:b/>
          <w:bCs/>
          <w:color w:val="000000"/>
          <w:szCs w:val="28"/>
          <w:bdr w:val="none" w:sz="0" w:space="0" w:color="auto" w:frame="1"/>
        </w:rPr>
        <w:t xml:space="preserve">. Ответственность за несоблюдение </w:t>
      </w:r>
    </w:p>
    <w:p w:rsidR="00E105B4" w:rsidRPr="00C65016" w:rsidRDefault="00E105B4" w:rsidP="00E105B4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Cs w:val="28"/>
          <w:bdr w:val="none" w:sz="0" w:space="0" w:color="auto" w:frame="1"/>
        </w:rPr>
        <w:t>предусмотренных ограничений и запретов</w:t>
      </w:r>
    </w:p>
    <w:p w:rsidR="00E105B4" w:rsidRPr="00C65016" w:rsidRDefault="00E105B4" w:rsidP="00E105B4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Cs w:val="28"/>
        </w:rPr>
      </w:pPr>
      <w:r>
        <w:rPr>
          <w:color w:val="000000"/>
          <w:szCs w:val="28"/>
        </w:rPr>
        <w:t>В соответствии со статьей</w:t>
      </w:r>
      <w:r w:rsidRPr="00C65016">
        <w:rPr>
          <w:color w:val="000000"/>
          <w:szCs w:val="28"/>
        </w:rPr>
        <w:t xml:space="preserve"> 13 </w:t>
      </w:r>
      <w:r w:rsidRPr="00C65016">
        <w:rPr>
          <w:bCs/>
          <w:color w:val="000000"/>
          <w:szCs w:val="28"/>
          <w:bdr w:val="none" w:sz="0" w:space="0" w:color="auto" w:frame="1"/>
        </w:rPr>
        <w:t>Федерального закона № 273-ФЗ</w:t>
      </w:r>
      <w:r w:rsidRPr="00C65016">
        <w:rPr>
          <w:rStyle w:val="apple-converted-space"/>
          <w:color w:val="000000"/>
          <w:szCs w:val="28"/>
          <w:bdr w:val="none" w:sz="0" w:space="0" w:color="auto" w:frame="1"/>
        </w:rPr>
        <w:t> г</w:t>
      </w:r>
      <w:r w:rsidRPr="00C65016">
        <w:rPr>
          <w:color w:val="000000"/>
          <w:szCs w:val="28"/>
        </w:rPr>
        <w:t>раждане Росси</w:t>
      </w:r>
      <w:r w:rsidRPr="00C65016">
        <w:rPr>
          <w:color w:val="000000"/>
          <w:szCs w:val="28"/>
        </w:rPr>
        <w:t>й</w:t>
      </w:r>
      <w:r w:rsidRPr="00C65016">
        <w:rPr>
          <w:color w:val="000000"/>
          <w:szCs w:val="28"/>
        </w:rPr>
        <w:t>ской Федерации, иностранные граждане и лица без гражданства за совершение ко</w:t>
      </w:r>
      <w:r w:rsidRPr="00C65016">
        <w:rPr>
          <w:color w:val="000000"/>
          <w:szCs w:val="28"/>
        </w:rPr>
        <w:t>р</w:t>
      </w:r>
      <w:r w:rsidRPr="00C65016">
        <w:rPr>
          <w:color w:val="000000"/>
          <w:szCs w:val="28"/>
        </w:rPr>
        <w:t xml:space="preserve">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  <w:r w:rsidRPr="00C65016">
        <w:rPr>
          <w:bCs/>
          <w:color w:val="000000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Cs w:val="28"/>
        </w:rPr>
        <w:t>несоблюдение</w:t>
      </w:r>
      <w:r w:rsidRPr="00C65016">
        <w:rPr>
          <w:bCs/>
          <w:color w:val="000000"/>
          <w:szCs w:val="28"/>
        </w:rPr>
        <w:t xml:space="preserve"> граждан</w:t>
      </w:r>
      <w:r w:rsidRPr="00C65016">
        <w:rPr>
          <w:bCs/>
          <w:color w:val="000000"/>
          <w:szCs w:val="28"/>
        </w:rPr>
        <w:t>и</w:t>
      </w:r>
      <w:r w:rsidRPr="00C65016">
        <w:rPr>
          <w:bCs/>
          <w:color w:val="000000"/>
          <w:szCs w:val="28"/>
        </w:rPr>
        <w:t>ном, замещавшим должности государственной или муниципальной службы, пер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>чень которых устанавливается нормативными правовыми актами Российской Фед</w:t>
      </w:r>
      <w:r w:rsidRPr="00C65016">
        <w:rPr>
          <w:bCs/>
          <w:color w:val="000000"/>
          <w:szCs w:val="28"/>
        </w:rPr>
        <w:t>е</w:t>
      </w:r>
      <w:r w:rsidRPr="00C65016">
        <w:rPr>
          <w:bCs/>
          <w:color w:val="000000"/>
          <w:szCs w:val="28"/>
        </w:rPr>
        <w:t xml:space="preserve">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Cs w:val="28"/>
        </w:rPr>
        <w:t>требов</w:t>
      </w:r>
      <w:r w:rsidRPr="00955D18">
        <w:rPr>
          <w:b/>
          <w:bCs/>
          <w:color w:val="000000"/>
          <w:szCs w:val="28"/>
        </w:rPr>
        <w:t>а</w:t>
      </w:r>
      <w:r w:rsidRPr="00955D18">
        <w:rPr>
          <w:b/>
          <w:bCs/>
          <w:color w:val="000000"/>
          <w:szCs w:val="28"/>
        </w:rPr>
        <w:t>ния</w:t>
      </w:r>
      <w:r w:rsidRPr="00C65016">
        <w:rPr>
          <w:bCs/>
          <w:color w:val="000000"/>
          <w:szCs w:val="28"/>
        </w:rPr>
        <w:t xml:space="preserve">, предусмотренного </w:t>
      </w:r>
      <w:hyperlink r:id="rId10" w:history="1">
        <w:r w:rsidRPr="00C65016">
          <w:rPr>
            <w:bCs/>
            <w:color w:val="000000"/>
            <w:szCs w:val="28"/>
          </w:rPr>
          <w:t>частью 2</w:t>
        </w:r>
      </w:hyperlink>
      <w:r w:rsidRPr="00C65016">
        <w:rPr>
          <w:bCs/>
          <w:color w:val="000000"/>
          <w:szCs w:val="28"/>
        </w:rPr>
        <w:t xml:space="preserve"> статьи 12, </w:t>
      </w:r>
      <w:r w:rsidRPr="00955D18">
        <w:rPr>
          <w:b/>
          <w:bCs/>
          <w:color w:val="000000"/>
          <w:szCs w:val="28"/>
        </w:rPr>
        <w:t>влечет прекращение</w:t>
      </w:r>
      <w:r w:rsidRPr="00C65016">
        <w:rPr>
          <w:bCs/>
          <w:color w:val="000000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Cs w:val="28"/>
        </w:rPr>
        <w:t>договора</w:t>
      </w:r>
      <w:r w:rsidRPr="00C65016">
        <w:rPr>
          <w:bCs/>
          <w:color w:val="000000"/>
          <w:szCs w:val="28"/>
        </w:rPr>
        <w:t xml:space="preserve"> на выполнение работ (оказание услуг), указанного в </w:t>
      </w:r>
      <w:hyperlink r:id="rId11" w:history="1">
        <w:r w:rsidRPr="00C65016">
          <w:rPr>
            <w:bCs/>
            <w:color w:val="000000"/>
            <w:szCs w:val="28"/>
          </w:rPr>
          <w:t>части 1</w:t>
        </w:r>
      </w:hyperlink>
      <w:r w:rsidRPr="00C65016">
        <w:rPr>
          <w:bCs/>
          <w:color w:val="000000"/>
          <w:szCs w:val="28"/>
        </w:rPr>
        <w:t xml:space="preserve"> статьи 12, заключенного с указанным гражданином.</w:t>
      </w: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3367F8" w:rsidRPr="00C65016" w:rsidRDefault="003367F8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E105B4" w:rsidRDefault="00A40731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pict>
          <v:roundrect id="_x0000_s1033" style="position:absolute;left:0;text-align:left;margin-left:0;margin-top:1.9pt;width:477pt;height:135pt;z-index:251667456" arcsize="10923f">
            <v:textbox style="mso-next-textbox:#_x0000_s1033">
              <w:txbxContent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>ообщать о заключении трудового или гражданско-правового догов</w:t>
                  </w: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>о</w:t>
                  </w:r>
                  <w:r w:rsidRPr="00C656BB">
                    <w:rPr>
                      <w:b/>
                      <w:bCs/>
                      <w:color w:val="000000"/>
                      <w:szCs w:val="28"/>
                    </w:rPr>
                    <w:t xml:space="preserve">ра на выполнение работ (оказание услуг) представителю нанимателя (работодателю) государственного или муниципального служащего </w:t>
                  </w:r>
                  <w:proofErr w:type="gramStart"/>
                  <w:r w:rsidRPr="00C656BB">
                    <w:rPr>
                      <w:b/>
                      <w:bCs/>
                      <w:color w:val="000000"/>
                      <w:szCs w:val="28"/>
                    </w:rPr>
                    <w:t>по</w:t>
                  </w:r>
                  <w:proofErr w:type="gramEnd"/>
                  <w:r w:rsidRPr="00C656BB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:rsidR="00FE06E6" w:rsidRPr="00C656BB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4805EC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4805EC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4805EC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4805EC" w:rsidRDefault="00E105B4" w:rsidP="00E105B4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8"/>
        </w:rPr>
      </w:pPr>
      <w:r w:rsidRPr="00955D18">
        <w:rPr>
          <w:b/>
          <w:bCs/>
          <w:color w:val="000000"/>
          <w:szCs w:val="28"/>
        </w:rPr>
        <w:t>Работодатель</w:t>
      </w:r>
      <w:r w:rsidRPr="00C65016">
        <w:rPr>
          <w:bCs/>
          <w:color w:val="000000"/>
          <w:szCs w:val="28"/>
        </w:rPr>
        <w:t xml:space="preserve"> при заключении трудового или гражданско-правового договора </w:t>
      </w:r>
    </w:p>
    <w:p w:rsidR="00E105B4" w:rsidRPr="00C65016" w:rsidRDefault="00E105B4" w:rsidP="004805EC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proofErr w:type="gramStart"/>
      <w:r w:rsidRPr="00C65016">
        <w:rPr>
          <w:bCs/>
          <w:color w:val="000000"/>
          <w:szCs w:val="28"/>
        </w:rPr>
        <w:t xml:space="preserve">на выполнение работ (оказание услуг), указанного в </w:t>
      </w:r>
      <w:hyperlink r:id="rId12" w:history="1">
        <w:r w:rsidRPr="00C65016">
          <w:rPr>
            <w:bCs/>
            <w:color w:val="000000"/>
            <w:szCs w:val="28"/>
          </w:rPr>
          <w:t>части 1</w:t>
        </w:r>
      </w:hyperlink>
      <w:r w:rsidRPr="00C65016">
        <w:rPr>
          <w:bCs/>
          <w:color w:val="000000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3" w:history="1">
        <w:r w:rsidRPr="00C65016">
          <w:rPr>
            <w:bCs/>
            <w:color w:val="000000"/>
            <w:szCs w:val="28"/>
          </w:rPr>
          <w:t>перечень</w:t>
        </w:r>
      </w:hyperlink>
      <w:r w:rsidRPr="00C65016">
        <w:rPr>
          <w:bCs/>
          <w:color w:val="000000"/>
          <w:szCs w:val="28"/>
        </w:rPr>
        <w:t xml:space="preserve"> которых устанавливается нормативными прав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>выми актами Российской Федерации, в течение двух лет после его увольнения с г</w:t>
      </w:r>
      <w:r w:rsidRPr="00C65016">
        <w:rPr>
          <w:bCs/>
          <w:color w:val="000000"/>
          <w:szCs w:val="28"/>
        </w:rPr>
        <w:t>о</w:t>
      </w:r>
      <w:r w:rsidRPr="00C65016">
        <w:rPr>
          <w:bCs/>
          <w:color w:val="000000"/>
          <w:szCs w:val="28"/>
        </w:rPr>
        <w:t xml:space="preserve">сударственной или муниципальной службы </w:t>
      </w:r>
      <w:r w:rsidRPr="00955D18">
        <w:rPr>
          <w:b/>
          <w:bCs/>
          <w:color w:val="000000"/>
          <w:szCs w:val="28"/>
        </w:rPr>
        <w:t>обязан в десятидневный срок</w:t>
      </w:r>
      <w:r w:rsidRPr="00C65016">
        <w:rPr>
          <w:bCs/>
          <w:color w:val="000000"/>
          <w:szCs w:val="28"/>
        </w:rPr>
        <w:t xml:space="preserve"> </w:t>
      </w:r>
      <w:r w:rsidRPr="00955D18">
        <w:rPr>
          <w:b/>
          <w:bCs/>
          <w:color w:val="000000"/>
          <w:szCs w:val="28"/>
        </w:rPr>
        <w:t>соо</w:t>
      </w:r>
      <w:r w:rsidRPr="00955D18">
        <w:rPr>
          <w:b/>
          <w:bCs/>
          <w:color w:val="000000"/>
          <w:szCs w:val="28"/>
        </w:rPr>
        <w:t>б</w:t>
      </w:r>
      <w:r w:rsidRPr="00955D18">
        <w:rPr>
          <w:b/>
          <w:bCs/>
          <w:color w:val="000000"/>
          <w:szCs w:val="28"/>
        </w:rPr>
        <w:t>щать</w:t>
      </w:r>
      <w:r w:rsidRPr="00C65016">
        <w:rPr>
          <w:bCs/>
          <w:color w:val="000000"/>
          <w:szCs w:val="28"/>
        </w:rPr>
        <w:t xml:space="preserve"> </w:t>
      </w:r>
      <w:r w:rsidRPr="00955D18">
        <w:rPr>
          <w:b/>
          <w:bCs/>
          <w:color w:val="000000"/>
          <w:szCs w:val="28"/>
        </w:rPr>
        <w:t>о заключении</w:t>
      </w:r>
      <w:r w:rsidRPr="00C65016">
        <w:rPr>
          <w:bCs/>
          <w:color w:val="000000"/>
          <w:szCs w:val="28"/>
        </w:rPr>
        <w:t xml:space="preserve"> такого </w:t>
      </w:r>
      <w:r w:rsidRPr="00955D18">
        <w:rPr>
          <w:b/>
          <w:bCs/>
          <w:color w:val="000000"/>
          <w:szCs w:val="28"/>
        </w:rPr>
        <w:t>договора представителю нанимателя</w:t>
      </w:r>
      <w:r w:rsidRPr="00C65016">
        <w:rPr>
          <w:bCs/>
          <w:color w:val="000000"/>
          <w:szCs w:val="28"/>
        </w:rPr>
        <w:t xml:space="preserve"> (работодателю) </w:t>
      </w:r>
      <w:r w:rsidRPr="00955D18">
        <w:rPr>
          <w:b/>
          <w:bCs/>
          <w:color w:val="000000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Cs w:val="28"/>
        </w:rPr>
        <w:t xml:space="preserve"> по последнему</w:t>
      </w:r>
      <w:proofErr w:type="gramEnd"/>
      <w:r w:rsidRPr="00C65016">
        <w:rPr>
          <w:bCs/>
          <w:color w:val="000000"/>
          <w:szCs w:val="28"/>
        </w:rPr>
        <w:t xml:space="preserve"> месту его службы в </w:t>
      </w:r>
      <w:hyperlink r:id="rId14" w:history="1">
        <w:r w:rsidRPr="00C65016">
          <w:rPr>
            <w:bCs/>
            <w:color w:val="000000"/>
            <w:szCs w:val="28"/>
          </w:rPr>
          <w:t>порядке</w:t>
        </w:r>
      </w:hyperlink>
      <w:r w:rsidRPr="00C65016">
        <w:rPr>
          <w:bCs/>
          <w:color w:val="000000"/>
          <w:szCs w:val="28"/>
        </w:rPr>
        <w:t>, устанавливаемом нормативными правовыми актами Российской Федерации.</w:t>
      </w: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A40731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pict>
          <v:roundrect id="_x0000_s1030" style="position:absolute;left:0;text-align:left;margin-left:0;margin-top:9pt;width:477pt;height:261.45pt;z-index:251664384" arcsize="10923f">
            <v:textbox>
              <w:txbxContent>
                <w:p w:rsidR="00FE06E6" w:rsidRPr="00A92474" w:rsidRDefault="00FE06E6" w:rsidP="000C37F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A92474">
                    <w:rPr>
                      <w:b/>
                      <w:color w:val="000000"/>
                      <w:szCs w:val="28"/>
                    </w:rPr>
                    <w:t>Письмо оформляется на бланке организации и подписывается ее руководителем либо уполномоченным лицом, подписавшим труд</w:t>
                  </w:r>
                  <w:r w:rsidRPr="00A92474">
                    <w:rPr>
                      <w:b/>
                      <w:color w:val="000000"/>
                      <w:szCs w:val="28"/>
                    </w:rPr>
                    <w:t>о</w:t>
                  </w:r>
                  <w:r w:rsidRPr="00A92474">
                    <w:rPr>
                      <w:b/>
                      <w:color w:val="000000"/>
                      <w:szCs w:val="28"/>
                    </w:rPr>
                    <w:t>вой договор со стороны работодателя. Подпись работодателя зав</w:t>
                  </w:r>
                  <w:r w:rsidRPr="00A92474">
                    <w:rPr>
                      <w:b/>
                      <w:color w:val="000000"/>
                      <w:szCs w:val="28"/>
                    </w:rPr>
                    <w:t>е</w:t>
                  </w:r>
                  <w:r w:rsidRPr="00A92474">
                    <w:rPr>
                      <w:b/>
                      <w:color w:val="000000"/>
                      <w:szCs w:val="28"/>
                    </w:rPr>
                    <w:t>ряется печатью организации (печатью кадровой службы).</w:t>
                  </w:r>
                </w:p>
                <w:p w:rsidR="00FE06E6" w:rsidRDefault="00FE06E6" w:rsidP="000C37F2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Cs w:val="28"/>
                    </w:rPr>
                  </w:pPr>
                  <w:r w:rsidRPr="00A92474">
                    <w:rPr>
                      <w:b/>
                      <w:szCs w:val="28"/>
                    </w:rPr>
                    <w:t>Письмо направляется представителю нанимателя (работодат</w:t>
                  </w:r>
                  <w:r w:rsidRPr="00A92474">
                    <w:rPr>
                      <w:b/>
                      <w:szCs w:val="28"/>
                    </w:rPr>
                    <w:t>е</w:t>
                  </w:r>
                  <w:r w:rsidRPr="00A92474">
                    <w:rPr>
                      <w:b/>
                      <w:szCs w:val="28"/>
                    </w:rPr>
                    <w:t>лю) гражданина по последнему месту его службы в 10-дневный срок со дня заключения т</w:t>
                  </w:r>
                  <w:r>
                    <w:rPr>
                      <w:b/>
                      <w:szCs w:val="28"/>
                    </w:rPr>
                    <w:t>рудового договора с гражданином</w:t>
                  </w:r>
                </w:p>
                <w:p w:rsidR="00DE2EDF" w:rsidRPr="000C37F2" w:rsidRDefault="00DE2EDF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gramStart"/>
                  <w:r w:rsidRPr="000C37F2">
                    <w:rPr>
                      <w:i/>
                      <w:sz w:val="24"/>
                      <w:szCs w:val="24"/>
                    </w:rPr>
                    <w:t>(постановление Правительства Российской Федерации от 8 сентября 2010 года № 700 «О порядке сообщения работодателем при заключении трудового дог</w:t>
                  </w:r>
                  <w:r w:rsidRPr="000C37F2">
                    <w:rPr>
                      <w:i/>
                      <w:sz w:val="24"/>
                      <w:szCs w:val="24"/>
                    </w:rPr>
                    <w:t>о</w:t>
                  </w:r>
                  <w:r w:rsidRPr="000C37F2">
                    <w:rPr>
                      <w:i/>
                      <w:sz w:val="24"/>
                      <w:szCs w:val="24"/>
                    </w:rPr>
                    <w:t xml:space="preserve">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            </w:r>
                  <w:r w:rsidR="000C37F2" w:rsidRPr="000C37F2">
                    <w:rPr>
                      <w:i/>
                      <w:sz w:val="24"/>
                      <w:szCs w:val="24"/>
                    </w:rPr>
                    <w:t>службы о заключении такого договора представителю нанимателя (работодателю)</w:t>
                  </w:r>
                  <w:r w:rsidR="000C37F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0C37F2" w:rsidRPr="000C37F2">
                    <w:rPr>
                      <w:i/>
                      <w:sz w:val="24"/>
                      <w:szCs w:val="24"/>
                    </w:rPr>
                    <w:t>государственного или муниципального служащего по последнему месту</w:t>
                  </w:r>
                  <w:proofErr w:type="gramEnd"/>
                  <w:r w:rsidR="000C37F2" w:rsidRPr="000C37F2">
                    <w:rPr>
                      <w:i/>
                      <w:sz w:val="24"/>
                      <w:szCs w:val="24"/>
                    </w:rPr>
                    <w:t xml:space="preserve"> его службы»)</w:t>
                  </w:r>
                </w:p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E105B4" w:rsidRDefault="00E105B4" w:rsidP="00E105B4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8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2EDF" w:rsidRDefault="00DE2EDF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C37F2" w:rsidRDefault="000C37F2" w:rsidP="007720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05B4" w:rsidRPr="007720FE" w:rsidRDefault="00E105B4" w:rsidP="007720F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65016">
        <w:rPr>
          <w:color w:val="000000"/>
        </w:rPr>
        <w:t>В соответствии со с</w:t>
      </w:r>
      <w:r w:rsidRPr="00C65016">
        <w:rPr>
          <w:color w:val="000000"/>
          <w:szCs w:val="28"/>
        </w:rPr>
        <w:t>т</w:t>
      </w:r>
      <w:r w:rsidR="007720FE">
        <w:rPr>
          <w:color w:val="000000"/>
          <w:szCs w:val="28"/>
        </w:rPr>
        <w:t>атьей</w:t>
      </w:r>
      <w:r w:rsidRPr="00C65016">
        <w:rPr>
          <w:color w:val="000000"/>
          <w:szCs w:val="28"/>
        </w:rPr>
        <w:t xml:space="preserve"> 19.29</w:t>
      </w:r>
      <w:r w:rsidR="007720FE">
        <w:rPr>
          <w:color w:val="000000"/>
          <w:szCs w:val="28"/>
        </w:rPr>
        <w:t>.</w:t>
      </w:r>
      <w:r w:rsidRPr="00C65016">
        <w:rPr>
          <w:color w:val="000000"/>
          <w:szCs w:val="28"/>
        </w:rPr>
        <w:t xml:space="preserve"> </w:t>
      </w:r>
      <w:proofErr w:type="gramStart"/>
      <w:r w:rsidRPr="00C65016">
        <w:rPr>
          <w:color w:val="000000"/>
          <w:szCs w:val="28"/>
        </w:rPr>
        <w:t>Кодекса Российской Федерации об админис</w:t>
      </w:r>
      <w:r w:rsidRPr="00C65016">
        <w:rPr>
          <w:color w:val="000000"/>
          <w:szCs w:val="28"/>
        </w:rPr>
        <w:t>т</w:t>
      </w:r>
      <w:r w:rsidRPr="00C65016">
        <w:rPr>
          <w:color w:val="000000"/>
          <w:szCs w:val="28"/>
        </w:rPr>
        <w:t xml:space="preserve">ративных правонарушениях </w:t>
      </w:r>
      <w:hyperlink r:id="rId15" w:history="1">
        <w:r w:rsidRPr="00955D18">
          <w:rPr>
            <w:b/>
            <w:color w:val="000000"/>
            <w:szCs w:val="28"/>
          </w:rPr>
          <w:t>привлечение</w:t>
        </w:r>
      </w:hyperlink>
      <w:r w:rsidRPr="00955D18">
        <w:rPr>
          <w:b/>
          <w:color w:val="000000"/>
          <w:szCs w:val="28"/>
        </w:rPr>
        <w:t xml:space="preserve"> работодателем</w:t>
      </w:r>
      <w:r w:rsidRPr="00C65016">
        <w:rPr>
          <w:color w:val="000000"/>
          <w:szCs w:val="28"/>
        </w:rPr>
        <w:t xml:space="preserve"> либо заказчиком работ (услуг) к трудовой деятельности на условиях трудового договора либо к выполн</w:t>
      </w:r>
      <w:r w:rsidRPr="00C65016">
        <w:rPr>
          <w:color w:val="000000"/>
          <w:szCs w:val="28"/>
        </w:rPr>
        <w:t>е</w:t>
      </w:r>
      <w:r w:rsidRPr="00C65016">
        <w:rPr>
          <w:color w:val="000000"/>
          <w:szCs w:val="28"/>
        </w:rPr>
        <w:t xml:space="preserve">нию работ или оказанию услуг на условиях гражданско-правового договора </w:t>
      </w:r>
      <w:r w:rsidR="007720FE">
        <w:rPr>
          <w:szCs w:val="28"/>
        </w:rPr>
        <w:t>гос</w:t>
      </w:r>
      <w:r w:rsidR="007720FE">
        <w:rPr>
          <w:szCs w:val="28"/>
        </w:rPr>
        <w:t>у</w:t>
      </w:r>
      <w:r w:rsidR="007720FE">
        <w:rPr>
          <w:szCs w:val="28"/>
        </w:rPr>
        <w:t>дарственного или муниципального служащего, замещающего должность, включе</w:t>
      </w:r>
      <w:r w:rsidR="007720FE">
        <w:rPr>
          <w:szCs w:val="28"/>
        </w:rPr>
        <w:t>н</w:t>
      </w:r>
      <w:r w:rsidR="007720FE">
        <w:rPr>
          <w:szCs w:val="28"/>
        </w:rPr>
        <w:t xml:space="preserve">ную в </w:t>
      </w:r>
      <w:hyperlink r:id="rId16" w:history="1">
        <w:r w:rsidR="007720FE" w:rsidRPr="007720FE">
          <w:rPr>
            <w:szCs w:val="28"/>
          </w:rPr>
          <w:t>перечень</w:t>
        </w:r>
      </w:hyperlink>
      <w:r w:rsidR="007720FE">
        <w:rPr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7" w:history="1">
        <w:r w:rsidR="007720FE" w:rsidRPr="007720FE">
          <w:rPr>
            <w:szCs w:val="28"/>
          </w:rPr>
          <w:t>законом</w:t>
        </w:r>
      </w:hyperlink>
      <w:r w:rsidR="007720FE">
        <w:rPr>
          <w:szCs w:val="28"/>
        </w:rPr>
        <w:t xml:space="preserve"> от 25</w:t>
      </w:r>
      <w:proofErr w:type="gramEnd"/>
      <w:r w:rsidR="007720FE">
        <w:rPr>
          <w:szCs w:val="28"/>
        </w:rPr>
        <w:t xml:space="preserve"> декабря </w:t>
      </w:r>
      <w:r w:rsidR="007720FE">
        <w:rPr>
          <w:szCs w:val="28"/>
        </w:rPr>
        <w:lastRenderedPageBreak/>
        <w:t>2008 года № 273-ФЗ</w:t>
      </w:r>
      <w:r w:rsidRPr="00C65016">
        <w:rPr>
          <w:color w:val="000000"/>
          <w:szCs w:val="28"/>
        </w:rPr>
        <w:t xml:space="preserve"> </w:t>
      </w:r>
      <w:r w:rsidRPr="00955D18">
        <w:rPr>
          <w:b/>
          <w:color w:val="000000"/>
          <w:szCs w:val="28"/>
        </w:rPr>
        <w:t>влечет наложение административного штрафа</w:t>
      </w:r>
      <w:r w:rsidRPr="00C65016">
        <w:rPr>
          <w:color w:val="000000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05B4" w:rsidRDefault="00A40731" w:rsidP="00E105B4">
      <w:pPr>
        <w:pStyle w:val="ac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31" style="position:absolute;left:0;text-align:left;margin-left:0;margin-top:9pt;width:477pt;height:84.2pt;z-index:251665408" arcsize="10923f">
            <v:textbox>
              <w:txbxContent>
                <w:p w:rsidR="00FE06E6" w:rsidRDefault="00FE06E6" w:rsidP="00E105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FE06E6" w:rsidRPr="007720FE" w:rsidRDefault="00FE06E6" w:rsidP="007720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Cs w:val="28"/>
                    </w:rPr>
                    <w:t xml:space="preserve">установленной </w:t>
                  </w:r>
                  <w:hyperlink r:id="rId18" w:history="1">
                    <w:r w:rsidRPr="008E19A0">
                      <w:rPr>
                        <w:b/>
                        <w:bCs/>
                        <w:color w:val="000000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с </w:t>
                  </w:r>
                  <w:hyperlink r:id="rId19" w:history="1">
                    <w:r w:rsidRPr="008E19A0">
                      <w:rPr>
                        <w:b/>
                        <w:bCs/>
                        <w:color w:val="000000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E105B4" w:rsidRDefault="00E105B4" w:rsidP="00E105B4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E105B4" w:rsidRDefault="00E105B4" w:rsidP="00E105B4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E105B4" w:rsidRPr="00C65016" w:rsidRDefault="00E105B4" w:rsidP="00E105B4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Cs w:val="28"/>
        </w:rPr>
      </w:pPr>
    </w:p>
    <w:p w:rsidR="00E105B4" w:rsidRPr="00C65016" w:rsidRDefault="00E105B4" w:rsidP="007720FE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E105B4" w:rsidRPr="00C65016" w:rsidRDefault="00E105B4" w:rsidP="00E105B4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proofErr w:type="gramStart"/>
      <w:r w:rsidRPr="00C65016">
        <w:rPr>
          <w:color w:val="000000"/>
          <w:szCs w:val="28"/>
        </w:rPr>
        <w:t>Проверка соблюдения гражданином, запрета на замещение на условиях труд</w:t>
      </w:r>
      <w:r w:rsidRPr="00C65016">
        <w:rPr>
          <w:color w:val="000000"/>
          <w:szCs w:val="28"/>
        </w:rPr>
        <w:t>о</w:t>
      </w:r>
      <w:r w:rsidRPr="00C65016">
        <w:rPr>
          <w:color w:val="000000"/>
          <w:szCs w:val="28"/>
        </w:rPr>
        <w:t>вого договора должности в организации и (или) на выполнение в данной организ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>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</w:t>
      </w:r>
      <w:r w:rsidRPr="00C65016">
        <w:rPr>
          <w:color w:val="000000"/>
          <w:szCs w:val="28"/>
        </w:rPr>
        <w:t>ь</w:t>
      </w:r>
      <w:r w:rsidRPr="00C65016">
        <w:rPr>
          <w:color w:val="000000"/>
          <w:szCs w:val="28"/>
        </w:rPr>
        <w:t>ными законами, если отдельные функции государственного</w:t>
      </w:r>
      <w:r w:rsidR="007720FE">
        <w:rPr>
          <w:color w:val="000000"/>
          <w:szCs w:val="28"/>
        </w:rPr>
        <w:t xml:space="preserve"> </w:t>
      </w:r>
      <w:r w:rsidR="004805EC">
        <w:rPr>
          <w:color w:val="000000"/>
          <w:szCs w:val="28"/>
        </w:rPr>
        <w:t xml:space="preserve">(муниципального) </w:t>
      </w:r>
      <w:r w:rsidRPr="00C65016">
        <w:rPr>
          <w:color w:val="000000"/>
          <w:szCs w:val="28"/>
        </w:rPr>
        <w:t>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</w:t>
      </w:r>
      <w:r w:rsidRPr="00C65016">
        <w:rPr>
          <w:color w:val="000000"/>
          <w:szCs w:val="28"/>
        </w:rPr>
        <w:t>о</w:t>
      </w:r>
      <w:r w:rsidRPr="00C65016">
        <w:rPr>
          <w:color w:val="000000"/>
          <w:szCs w:val="28"/>
        </w:rPr>
        <w:t>вий заключения трудового договора</w:t>
      </w:r>
      <w:proofErr w:type="gramEnd"/>
      <w:r w:rsidRPr="00C65016">
        <w:rPr>
          <w:color w:val="000000"/>
          <w:szCs w:val="28"/>
        </w:rPr>
        <w:t xml:space="preserve"> или соблюдения условий заключения гражда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ско-правового договора с таким гражданином осуществляется в порядке, устанавл</w:t>
      </w:r>
      <w:r w:rsidRPr="00C65016">
        <w:rPr>
          <w:color w:val="000000"/>
          <w:szCs w:val="28"/>
        </w:rPr>
        <w:t>и</w:t>
      </w:r>
      <w:r w:rsidRPr="00C65016">
        <w:rPr>
          <w:color w:val="000000"/>
          <w:szCs w:val="28"/>
        </w:rPr>
        <w:t>ваемом нормативными правовыми актами Российской Федерации.</w:t>
      </w:r>
    </w:p>
    <w:p w:rsidR="00E105B4" w:rsidRPr="00C65016" w:rsidRDefault="00E105B4" w:rsidP="004805EC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  <w:lang w:val="en-US"/>
        </w:rPr>
        <w:t>I</w:t>
      </w:r>
      <w:r w:rsidR="004805EC">
        <w:rPr>
          <w:b/>
          <w:color w:val="000000"/>
          <w:szCs w:val="28"/>
          <w:lang w:val="en-US"/>
        </w:rPr>
        <w:t>II</w:t>
      </w:r>
      <w:r w:rsidRPr="00C65016">
        <w:rPr>
          <w:b/>
          <w:color w:val="000000"/>
          <w:szCs w:val="28"/>
        </w:rPr>
        <w:t xml:space="preserve">. Конфликт интересов, связанный с взаимодействием 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с бывшим работодателем и трудоустройством после увольнения с</w:t>
      </w:r>
      <w:r w:rsidR="00FE06E6" w:rsidRPr="00FE06E6">
        <w:rPr>
          <w:b/>
          <w:color w:val="000000"/>
          <w:szCs w:val="28"/>
        </w:rPr>
        <w:t xml:space="preserve"> </w:t>
      </w:r>
      <w:r w:rsidR="00FE06E6">
        <w:rPr>
          <w:b/>
          <w:color w:val="000000"/>
          <w:szCs w:val="28"/>
        </w:rPr>
        <w:t>госуда</w:t>
      </w:r>
      <w:r w:rsidR="00FE06E6">
        <w:rPr>
          <w:b/>
          <w:color w:val="000000"/>
          <w:szCs w:val="28"/>
        </w:rPr>
        <w:t>р</w:t>
      </w:r>
      <w:r w:rsidR="00FE06E6">
        <w:rPr>
          <w:b/>
          <w:color w:val="000000"/>
          <w:szCs w:val="28"/>
        </w:rPr>
        <w:t>ственной</w:t>
      </w:r>
      <w:r w:rsidRPr="00C65016">
        <w:rPr>
          <w:b/>
          <w:color w:val="000000"/>
          <w:szCs w:val="28"/>
        </w:rPr>
        <w:t xml:space="preserve"> гражданской службы</w:t>
      </w:r>
      <w:r w:rsidR="00FE06E6">
        <w:rPr>
          <w:b/>
          <w:color w:val="000000"/>
          <w:szCs w:val="28"/>
        </w:rPr>
        <w:t>, муниципальной службы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proofErr w:type="gramStart"/>
      <w:r w:rsidRPr="00C65016">
        <w:rPr>
          <w:color w:val="000000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FE06E6">
        <w:rPr>
          <w:color w:val="000000"/>
          <w:szCs w:val="28"/>
        </w:rPr>
        <w:t xml:space="preserve">государственной </w:t>
      </w:r>
      <w:r w:rsidRPr="00C65016">
        <w:rPr>
          <w:color w:val="000000"/>
          <w:szCs w:val="28"/>
        </w:rPr>
        <w:t>гражданской</w:t>
      </w:r>
      <w:r w:rsidR="008C00B9">
        <w:rPr>
          <w:color w:val="000000"/>
          <w:szCs w:val="28"/>
        </w:rPr>
        <w:t xml:space="preserve"> </w:t>
      </w:r>
      <w:r w:rsidRPr="00C65016">
        <w:rPr>
          <w:color w:val="000000"/>
          <w:szCs w:val="28"/>
        </w:rPr>
        <w:t>службы</w:t>
      </w:r>
      <w:r w:rsidR="008C00B9">
        <w:rPr>
          <w:color w:val="000000"/>
          <w:szCs w:val="28"/>
        </w:rPr>
        <w:t>, мун</w:t>
      </w:r>
      <w:r w:rsidR="008C00B9">
        <w:rPr>
          <w:color w:val="000000"/>
          <w:szCs w:val="28"/>
        </w:rPr>
        <w:t>и</w:t>
      </w:r>
      <w:r w:rsidR="008C00B9">
        <w:rPr>
          <w:color w:val="000000"/>
          <w:szCs w:val="28"/>
        </w:rPr>
        <w:t>ципальной службы</w:t>
      </w:r>
      <w:r w:rsidR="00FE06E6">
        <w:rPr>
          <w:color w:val="000000"/>
          <w:szCs w:val="28"/>
        </w:rPr>
        <w:t xml:space="preserve"> </w:t>
      </w:r>
      <w:r w:rsidRPr="00C65016">
        <w:rPr>
          <w:color w:val="000000"/>
          <w:szCs w:val="28"/>
        </w:rPr>
        <w:t>отнесен к типовым ситуациям конфликта интересов на гражда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ской</w:t>
      </w:r>
      <w:r w:rsidR="00FE06E6">
        <w:rPr>
          <w:color w:val="000000"/>
          <w:szCs w:val="28"/>
        </w:rPr>
        <w:t xml:space="preserve"> (муниципальной)</w:t>
      </w:r>
      <w:r w:rsidRPr="00C65016">
        <w:rPr>
          <w:color w:val="000000"/>
          <w:szCs w:val="28"/>
        </w:rPr>
        <w:t xml:space="preserve"> службе Российской Федерации:</w:t>
      </w:r>
      <w:proofErr w:type="gramEnd"/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Описание ситуации</w:t>
      </w:r>
    </w:p>
    <w:p w:rsidR="00E105B4" w:rsidRPr="00C65016" w:rsidRDefault="008C00B9" w:rsidP="00E105B4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Государственный г</w:t>
      </w:r>
      <w:r w:rsidR="00E105B4" w:rsidRPr="00C65016">
        <w:rPr>
          <w:i/>
          <w:color w:val="000000"/>
          <w:szCs w:val="28"/>
        </w:rPr>
        <w:t xml:space="preserve">ражданский </w:t>
      </w:r>
      <w:r w:rsidR="00FE06E6">
        <w:rPr>
          <w:i/>
          <w:color w:val="000000"/>
          <w:szCs w:val="28"/>
        </w:rPr>
        <w:t xml:space="preserve">(муниципальный) </w:t>
      </w:r>
      <w:r w:rsidR="00E105B4" w:rsidRPr="00C65016">
        <w:rPr>
          <w:i/>
          <w:color w:val="000000"/>
          <w:szCs w:val="28"/>
        </w:rPr>
        <w:t xml:space="preserve">служащий ведет переговоры о трудоустройстве после увольнения с </w:t>
      </w:r>
      <w:r w:rsidR="00FE06E6">
        <w:rPr>
          <w:i/>
          <w:color w:val="000000"/>
          <w:szCs w:val="28"/>
        </w:rPr>
        <w:t xml:space="preserve">государственной </w:t>
      </w:r>
      <w:r w:rsidR="00E105B4" w:rsidRPr="00C65016">
        <w:rPr>
          <w:i/>
          <w:color w:val="000000"/>
          <w:szCs w:val="28"/>
        </w:rPr>
        <w:t xml:space="preserve">гражданской </w:t>
      </w:r>
      <w:r w:rsidR="00FE06E6">
        <w:rPr>
          <w:i/>
          <w:color w:val="000000"/>
          <w:szCs w:val="28"/>
        </w:rPr>
        <w:t>(муниципал</w:t>
      </w:r>
      <w:r w:rsidR="00FE06E6">
        <w:rPr>
          <w:i/>
          <w:color w:val="000000"/>
          <w:szCs w:val="28"/>
        </w:rPr>
        <w:t>ь</w:t>
      </w:r>
      <w:r w:rsidR="00FE06E6">
        <w:rPr>
          <w:i/>
          <w:color w:val="000000"/>
          <w:szCs w:val="28"/>
        </w:rPr>
        <w:t xml:space="preserve">ной) </w:t>
      </w:r>
      <w:r w:rsidR="00E105B4" w:rsidRPr="00C65016">
        <w:rPr>
          <w:i/>
          <w:color w:val="000000"/>
          <w:szCs w:val="28"/>
        </w:rPr>
        <w:t>службы на работу в организацию, в отношении которой он осуществляет о</w:t>
      </w:r>
      <w:r w:rsidR="00E105B4" w:rsidRPr="00C65016">
        <w:rPr>
          <w:i/>
          <w:color w:val="000000"/>
          <w:szCs w:val="28"/>
        </w:rPr>
        <w:t>т</w:t>
      </w:r>
      <w:r w:rsidR="00E105B4" w:rsidRPr="00C65016">
        <w:rPr>
          <w:i/>
          <w:color w:val="000000"/>
          <w:szCs w:val="28"/>
        </w:rPr>
        <w:t xml:space="preserve">дельные функции государственного </w:t>
      </w:r>
      <w:r>
        <w:rPr>
          <w:i/>
          <w:color w:val="000000"/>
          <w:szCs w:val="28"/>
        </w:rPr>
        <w:t xml:space="preserve">(муниципального) </w:t>
      </w:r>
      <w:r w:rsidR="00E105B4" w:rsidRPr="00C65016">
        <w:rPr>
          <w:i/>
          <w:color w:val="000000"/>
          <w:szCs w:val="28"/>
        </w:rPr>
        <w:t>управления.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Cs w:val="28"/>
        </w:rPr>
      </w:pPr>
      <w:r w:rsidRPr="00C65016">
        <w:rPr>
          <w:b/>
          <w:color w:val="000000"/>
          <w:szCs w:val="28"/>
        </w:rPr>
        <w:t>Меры предотвращения и урегулирования</w:t>
      </w:r>
    </w:p>
    <w:p w:rsidR="00E105B4" w:rsidRPr="00C65016" w:rsidRDefault="008C00B9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Государственному г</w:t>
      </w:r>
      <w:r w:rsidR="00E105B4" w:rsidRPr="00C65016">
        <w:rPr>
          <w:color w:val="000000"/>
          <w:szCs w:val="28"/>
        </w:rPr>
        <w:t xml:space="preserve">ражданскому </w:t>
      </w:r>
      <w:r>
        <w:rPr>
          <w:color w:val="000000"/>
          <w:szCs w:val="28"/>
        </w:rPr>
        <w:t xml:space="preserve">(муниципальному) </w:t>
      </w:r>
      <w:r w:rsidR="00E105B4" w:rsidRPr="00C65016">
        <w:rPr>
          <w:color w:val="000000"/>
          <w:szCs w:val="28"/>
        </w:rPr>
        <w:t>служащему рекомендуется воздерживаться от ведения переговоров о последующем трудоустройстве с орган</w:t>
      </w:r>
      <w:r w:rsidR="00E105B4" w:rsidRPr="00C65016">
        <w:rPr>
          <w:color w:val="000000"/>
          <w:szCs w:val="28"/>
        </w:rPr>
        <w:t>и</w:t>
      </w:r>
      <w:r w:rsidR="00E105B4" w:rsidRPr="00C65016">
        <w:rPr>
          <w:color w:val="000000"/>
          <w:szCs w:val="28"/>
        </w:rPr>
        <w:t>зациями, в отношении которых он осуществляет отдельные функции государстве</w:t>
      </w:r>
      <w:r w:rsidR="00E105B4" w:rsidRPr="00C65016">
        <w:rPr>
          <w:color w:val="000000"/>
          <w:szCs w:val="28"/>
        </w:rPr>
        <w:t>н</w:t>
      </w:r>
      <w:r w:rsidR="00E105B4" w:rsidRPr="00C65016">
        <w:rPr>
          <w:color w:val="000000"/>
          <w:szCs w:val="28"/>
        </w:rPr>
        <w:t xml:space="preserve">ного </w:t>
      </w:r>
      <w:r>
        <w:rPr>
          <w:color w:val="000000"/>
          <w:szCs w:val="28"/>
        </w:rPr>
        <w:t xml:space="preserve">(муниципального) </w:t>
      </w:r>
      <w:r w:rsidR="00E105B4" w:rsidRPr="00C65016">
        <w:rPr>
          <w:color w:val="000000"/>
          <w:szCs w:val="28"/>
        </w:rPr>
        <w:t>управления. При поступлении соответствующих предлож</w:t>
      </w:r>
      <w:r w:rsidR="00E105B4" w:rsidRPr="00C65016">
        <w:rPr>
          <w:color w:val="000000"/>
          <w:szCs w:val="28"/>
        </w:rPr>
        <w:t>е</w:t>
      </w:r>
      <w:r w:rsidR="00E105B4" w:rsidRPr="00C65016">
        <w:rPr>
          <w:color w:val="000000"/>
          <w:szCs w:val="28"/>
        </w:rPr>
        <w:t xml:space="preserve">ний от проверяемой организации </w:t>
      </w:r>
      <w:r>
        <w:rPr>
          <w:color w:val="000000"/>
          <w:szCs w:val="28"/>
        </w:rPr>
        <w:t xml:space="preserve">государственному </w:t>
      </w:r>
      <w:r w:rsidR="00E105B4" w:rsidRPr="00C65016">
        <w:rPr>
          <w:color w:val="000000"/>
          <w:szCs w:val="28"/>
        </w:rPr>
        <w:t xml:space="preserve">гражданскому </w:t>
      </w:r>
      <w:r>
        <w:rPr>
          <w:color w:val="000000"/>
          <w:szCs w:val="28"/>
        </w:rPr>
        <w:t>(муниципальн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му) </w:t>
      </w:r>
      <w:r w:rsidR="00E105B4" w:rsidRPr="00C65016">
        <w:rPr>
          <w:color w:val="000000"/>
          <w:szCs w:val="28"/>
        </w:rPr>
        <w:t xml:space="preserve">служащему рекомендуется отказаться от их обсуждения до момента увольнения с </w:t>
      </w:r>
      <w:r>
        <w:rPr>
          <w:color w:val="000000"/>
          <w:szCs w:val="28"/>
        </w:rPr>
        <w:t xml:space="preserve">государственной </w:t>
      </w:r>
      <w:r w:rsidR="00E105B4" w:rsidRPr="00C65016">
        <w:rPr>
          <w:color w:val="000000"/>
          <w:szCs w:val="28"/>
        </w:rPr>
        <w:t>гражданской</w:t>
      </w:r>
      <w:r>
        <w:rPr>
          <w:color w:val="000000"/>
          <w:szCs w:val="28"/>
        </w:rPr>
        <w:t xml:space="preserve"> (муниципальной)</w:t>
      </w:r>
      <w:r w:rsidR="00E105B4" w:rsidRPr="00C65016">
        <w:rPr>
          <w:color w:val="000000"/>
          <w:szCs w:val="28"/>
        </w:rPr>
        <w:t xml:space="preserve"> службы.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>В случае если указанные переговоры о последующем трудоустройстве нач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 xml:space="preserve">лись, </w:t>
      </w:r>
      <w:r w:rsidR="008C00B9">
        <w:rPr>
          <w:color w:val="000000"/>
          <w:szCs w:val="28"/>
        </w:rPr>
        <w:t xml:space="preserve">государственному </w:t>
      </w:r>
      <w:r w:rsidRPr="00C65016">
        <w:rPr>
          <w:color w:val="000000"/>
          <w:szCs w:val="28"/>
        </w:rPr>
        <w:t xml:space="preserve">гражданскому </w:t>
      </w:r>
      <w:r w:rsidR="008C00B9">
        <w:rPr>
          <w:color w:val="000000"/>
          <w:szCs w:val="28"/>
        </w:rPr>
        <w:t xml:space="preserve">(муниципальному) </w:t>
      </w:r>
      <w:r w:rsidRPr="00C65016">
        <w:rPr>
          <w:color w:val="000000"/>
          <w:szCs w:val="28"/>
        </w:rPr>
        <w:t>служащему следует ув</w:t>
      </w:r>
      <w:r w:rsidRPr="00C65016">
        <w:rPr>
          <w:color w:val="000000"/>
          <w:szCs w:val="28"/>
        </w:rPr>
        <w:t>е</w:t>
      </w:r>
      <w:r w:rsidRPr="00C65016">
        <w:rPr>
          <w:color w:val="000000"/>
          <w:szCs w:val="28"/>
        </w:rPr>
        <w:t xml:space="preserve">домить представителя нанимателя, непосредственного начальника в письменной </w:t>
      </w:r>
      <w:r w:rsidRPr="00C65016">
        <w:rPr>
          <w:color w:val="000000"/>
          <w:szCs w:val="28"/>
        </w:rPr>
        <w:lastRenderedPageBreak/>
        <w:t>форме о наличии личной заинтересованности.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Представителю нанимателя рекомендуется отстранить </w:t>
      </w:r>
      <w:r w:rsidR="008C00B9">
        <w:rPr>
          <w:color w:val="000000"/>
          <w:szCs w:val="28"/>
        </w:rPr>
        <w:t xml:space="preserve">государственного </w:t>
      </w:r>
      <w:r w:rsidRPr="00C65016">
        <w:rPr>
          <w:color w:val="000000"/>
          <w:szCs w:val="28"/>
        </w:rPr>
        <w:t>гра</w:t>
      </w:r>
      <w:r w:rsidRPr="00C65016">
        <w:rPr>
          <w:color w:val="000000"/>
          <w:szCs w:val="28"/>
        </w:rPr>
        <w:t>ж</w:t>
      </w:r>
      <w:r w:rsidRPr="00C65016">
        <w:rPr>
          <w:color w:val="000000"/>
          <w:szCs w:val="28"/>
        </w:rPr>
        <w:t xml:space="preserve">данского </w:t>
      </w:r>
      <w:r w:rsidR="008C00B9">
        <w:rPr>
          <w:color w:val="000000"/>
          <w:szCs w:val="28"/>
        </w:rPr>
        <w:t xml:space="preserve">(муниципального) </w:t>
      </w:r>
      <w:r w:rsidRPr="00C65016">
        <w:rPr>
          <w:color w:val="000000"/>
          <w:szCs w:val="28"/>
        </w:rPr>
        <w:t>служащего от исполнения должностных (служебных) обязанностей в отношении организации, с которой он ведет переговоры о трудоус</w:t>
      </w:r>
      <w:r w:rsidRPr="00C65016">
        <w:rPr>
          <w:color w:val="000000"/>
          <w:szCs w:val="28"/>
        </w:rPr>
        <w:t>т</w:t>
      </w:r>
      <w:r w:rsidRPr="00C65016">
        <w:rPr>
          <w:color w:val="000000"/>
          <w:szCs w:val="28"/>
        </w:rPr>
        <w:t xml:space="preserve">ройстве после его увольнения с </w:t>
      </w:r>
      <w:r w:rsidR="008C00B9">
        <w:rPr>
          <w:color w:val="000000"/>
          <w:szCs w:val="28"/>
        </w:rPr>
        <w:t xml:space="preserve">государственной </w:t>
      </w:r>
      <w:r w:rsidRPr="00C65016">
        <w:rPr>
          <w:color w:val="000000"/>
          <w:szCs w:val="28"/>
        </w:rPr>
        <w:t xml:space="preserve">гражданской </w:t>
      </w:r>
      <w:r w:rsidR="008C00B9">
        <w:rPr>
          <w:color w:val="000000"/>
          <w:szCs w:val="28"/>
        </w:rPr>
        <w:t xml:space="preserve">(муниципальной) </w:t>
      </w:r>
      <w:r w:rsidRPr="00C65016">
        <w:rPr>
          <w:color w:val="000000"/>
          <w:szCs w:val="28"/>
        </w:rPr>
        <w:t>службы.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С трудоустройством бывших </w:t>
      </w:r>
      <w:r w:rsidR="008C00B9">
        <w:rPr>
          <w:color w:val="000000"/>
          <w:szCs w:val="28"/>
        </w:rPr>
        <w:t xml:space="preserve">государственных </w:t>
      </w:r>
      <w:r w:rsidRPr="00C65016">
        <w:rPr>
          <w:color w:val="000000"/>
          <w:szCs w:val="28"/>
        </w:rPr>
        <w:t xml:space="preserve">гражданских </w:t>
      </w:r>
      <w:r w:rsidR="008C00B9">
        <w:rPr>
          <w:color w:val="000000"/>
          <w:szCs w:val="28"/>
        </w:rPr>
        <w:t xml:space="preserve">(муниципальных) </w:t>
      </w:r>
      <w:r w:rsidRPr="00C65016">
        <w:rPr>
          <w:color w:val="000000"/>
          <w:szCs w:val="28"/>
        </w:rPr>
        <w:t>служащих также связан целый ряд ситуаций, которые могут повлечь конфликт и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тересов и нанести ущерб репутации государственного органа</w:t>
      </w:r>
      <w:r w:rsidR="008C00B9">
        <w:rPr>
          <w:color w:val="000000"/>
          <w:szCs w:val="28"/>
        </w:rPr>
        <w:t xml:space="preserve"> (органа местного с</w:t>
      </w:r>
      <w:r w:rsidR="008C00B9">
        <w:rPr>
          <w:color w:val="000000"/>
          <w:szCs w:val="28"/>
        </w:rPr>
        <w:t>а</w:t>
      </w:r>
      <w:r w:rsidR="008C00B9">
        <w:rPr>
          <w:color w:val="000000"/>
          <w:szCs w:val="28"/>
        </w:rPr>
        <w:t>моуправления)</w:t>
      </w:r>
      <w:r w:rsidRPr="00C65016">
        <w:rPr>
          <w:color w:val="000000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E105B4" w:rsidRPr="00C65016" w:rsidRDefault="00E105B4" w:rsidP="00E105B4">
      <w:pPr>
        <w:widowControl w:val="0"/>
        <w:numPr>
          <w:ilvl w:val="0"/>
          <w:numId w:val="2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бывший </w:t>
      </w:r>
      <w:r w:rsidR="008C00B9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 xml:space="preserve">гражданский </w:t>
      </w:r>
      <w:r w:rsidR="008C00B9">
        <w:rPr>
          <w:color w:val="000000"/>
          <w:szCs w:val="28"/>
        </w:rPr>
        <w:t xml:space="preserve">(муниципальный) </w:t>
      </w:r>
      <w:r w:rsidRPr="00C65016">
        <w:rPr>
          <w:color w:val="000000"/>
          <w:szCs w:val="28"/>
        </w:rPr>
        <w:t>служащий поступает на работу в частную организацию, регулярно взаимодействующую с государстве</w:t>
      </w:r>
      <w:r w:rsidRPr="00C65016">
        <w:rPr>
          <w:color w:val="000000"/>
          <w:szCs w:val="28"/>
        </w:rPr>
        <w:t>н</w:t>
      </w:r>
      <w:r w:rsidRPr="00C65016">
        <w:rPr>
          <w:color w:val="000000"/>
          <w:szCs w:val="28"/>
        </w:rPr>
        <w:t>ным органом</w:t>
      </w:r>
      <w:r w:rsidR="008C00B9">
        <w:rPr>
          <w:color w:val="000000"/>
          <w:szCs w:val="28"/>
        </w:rPr>
        <w:t xml:space="preserve"> (органом местного самоуправления)</w:t>
      </w:r>
      <w:r w:rsidRPr="00C65016">
        <w:rPr>
          <w:color w:val="000000"/>
          <w:szCs w:val="28"/>
        </w:rPr>
        <w:t xml:space="preserve">, в котором </w:t>
      </w:r>
      <w:r w:rsidR="008C00B9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>гр</w:t>
      </w:r>
      <w:r w:rsidRPr="00C65016">
        <w:rPr>
          <w:color w:val="000000"/>
          <w:szCs w:val="28"/>
        </w:rPr>
        <w:t>а</w:t>
      </w:r>
      <w:r w:rsidRPr="00C65016">
        <w:rPr>
          <w:color w:val="000000"/>
          <w:szCs w:val="28"/>
        </w:rPr>
        <w:t xml:space="preserve">жданский </w:t>
      </w:r>
      <w:r w:rsidR="008C00B9">
        <w:rPr>
          <w:color w:val="000000"/>
          <w:szCs w:val="28"/>
        </w:rPr>
        <w:t xml:space="preserve">(муниципальный) </w:t>
      </w:r>
      <w:r w:rsidRPr="00C65016">
        <w:rPr>
          <w:color w:val="000000"/>
          <w:szCs w:val="28"/>
        </w:rPr>
        <w:t>служащий ранее замещал должность;</w:t>
      </w:r>
    </w:p>
    <w:p w:rsidR="00E105B4" w:rsidRPr="00C65016" w:rsidRDefault="00E105B4" w:rsidP="00E105B4">
      <w:pPr>
        <w:widowControl w:val="0"/>
        <w:numPr>
          <w:ilvl w:val="0"/>
          <w:numId w:val="2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8"/>
        </w:rPr>
      </w:pPr>
      <w:r w:rsidRPr="00C65016">
        <w:rPr>
          <w:color w:val="000000"/>
          <w:szCs w:val="28"/>
        </w:rPr>
        <w:t xml:space="preserve">бывший </w:t>
      </w:r>
      <w:r w:rsidR="008C00B9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>гражданский</w:t>
      </w:r>
      <w:r w:rsidR="008C00B9">
        <w:rPr>
          <w:color w:val="000000"/>
          <w:szCs w:val="28"/>
        </w:rPr>
        <w:t xml:space="preserve"> (муниципальный)</w:t>
      </w:r>
      <w:r w:rsidRPr="00C65016">
        <w:rPr>
          <w:color w:val="000000"/>
          <w:szCs w:val="28"/>
        </w:rPr>
        <w:t xml:space="preserve"> служащий создает собственную организацию, существенной частью </w:t>
      </w:r>
      <w:proofErr w:type="gramStart"/>
      <w:r w:rsidRPr="00C65016">
        <w:rPr>
          <w:color w:val="000000"/>
          <w:szCs w:val="28"/>
        </w:rPr>
        <w:t>деятельности</w:t>
      </w:r>
      <w:proofErr w:type="gramEnd"/>
      <w:r w:rsidRPr="00C65016">
        <w:rPr>
          <w:color w:val="000000"/>
          <w:szCs w:val="28"/>
        </w:rPr>
        <w:t xml:space="preserve"> которой является взаимодействие с государственным органом</w:t>
      </w:r>
      <w:r w:rsidR="00DE2EDF">
        <w:rPr>
          <w:color w:val="000000"/>
          <w:szCs w:val="28"/>
        </w:rPr>
        <w:t xml:space="preserve"> (органом местного самоуправления)</w:t>
      </w:r>
      <w:r w:rsidRPr="00C65016">
        <w:rPr>
          <w:color w:val="000000"/>
          <w:szCs w:val="28"/>
        </w:rPr>
        <w:t xml:space="preserve">, в котором </w:t>
      </w:r>
      <w:r w:rsidR="00DE2EDF">
        <w:rPr>
          <w:color w:val="000000"/>
          <w:szCs w:val="28"/>
        </w:rPr>
        <w:t xml:space="preserve">государственный </w:t>
      </w:r>
      <w:r w:rsidRPr="00C65016">
        <w:rPr>
          <w:color w:val="000000"/>
          <w:szCs w:val="28"/>
        </w:rPr>
        <w:t xml:space="preserve">гражданский </w:t>
      </w:r>
      <w:r w:rsidR="00DE2EDF">
        <w:rPr>
          <w:color w:val="000000"/>
          <w:szCs w:val="28"/>
        </w:rPr>
        <w:t xml:space="preserve">(муниципальный) </w:t>
      </w:r>
      <w:r w:rsidRPr="00C65016">
        <w:rPr>
          <w:color w:val="000000"/>
          <w:szCs w:val="28"/>
        </w:rPr>
        <w:t>служащий ранее замещал должность;</w:t>
      </w:r>
    </w:p>
    <w:p w:rsidR="00E105B4" w:rsidRPr="00C65016" w:rsidRDefault="00DE2EDF" w:rsidP="00E105B4">
      <w:pPr>
        <w:widowControl w:val="0"/>
        <w:numPr>
          <w:ilvl w:val="0"/>
          <w:numId w:val="2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государственный </w:t>
      </w:r>
      <w:r w:rsidR="00E105B4" w:rsidRPr="00C65016">
        <w:rPr>
          <w:color w:val="000000"/>
          <w:szCs w:val="28"/>
        </w:rPr>
        <w:t xml:space="preserve">гражданский </w:t>
      </w:r>
      <w:r>
        <w:rPr>
          <w:color w:val="000000"/>
          <w:szCs w:val="28"/>
        </w:rPr>
        <w:t xml:space="preserve">(муниципальный) </w:t>
      </w:r>
      <w:r w:rsidR="00E105B4" w:rsidRPr="00C65016">
        <w:rPr>
          <w:color w:val="000000"/>
          <w:szCs w:val="28"/>
        </w:rPr>
        <w:t>служащий продвигает опред</w:t>
      </w:r>
      <w:r w:rsidR="00E105B4" w:rsidRPr="00C65016">
        <w:rPr>
          <w:color w:val="000000"/>
          <w:szCs w:val="28"/>
        </w:rPr>
        <w:t>е</w:t>
      </w:r>
      <w:r w:rsidR="00E105B4" w:rsidRPr="00C65016">
        <w:rPr>
          <w:color w:val="000000"/>
          <w:szCs w:val="28"/>
        </w:rPr>
        <w:t xml:space="preserve">ленные проекты с тем, чтобы после увольнения с </w:t>
      </w:r>
      <w:r>
        <w:rPr>
          <w:color w:val="000000"/>
          <w:szCs w:val="28"/>
        </w:rPr>
        <w:t xml:space="preserve">государственной </w:t>
      </w:r>
      <w:r w:rsidR="00E105B4" w:rsidRPr="00C65016">
        <w:rPr>
          <w:color w:val="000000"/>
          <w:szCs w:val="28"/>
        </w:rPr>
        <w:t xml:space="preserve">гражданской </w:t>
      </w:r>
      <w:r>
        <w:rPr>
          <w:color w:val="000000"/>
          <w:szCs w:val="28"/>
        </w:rPr>
        <w:t xml:space="preserve">(муниципальной) </w:t>
      </w:r>
      <w:r w:rsidR="00E105B4" w:rsidRPr="00C65016">
        <w:rPr>
          <w:color w:val="000000"/>
          <w:szCs w:val="28"/>
        </w:rPr>
        <w:t>службы заниматься их реализацией.</w:t>
      </w: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E105B4" w:rsidRPr="00C65016" w:rsidRDefault="00E105B4" w:rsidP="00E105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892719" w:rsidRPr="000C37F2" w:rsidRDefault="00892719" w:rsidP="000C37F2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sectPr w:rsidR="00892719" w:rsidRPr="000C37F2" w:rsidSect="00C822D4">
      <w:headerReference w:type="even" r:id="rId20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89" w:rsidRDefault="00232989">
      <w:r>
        <w:separator/>
      </w:r>
    </w:p>
  </w:endnote>
  <w:endnote w:type="continuationSeparator" w:id="0">
    <w:p w:rsidR="00232989" w:rsidRDefault="0023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89" w:rsidRDefault="00232989">
      <w:r>
        <w:separator/>
      </w:r>
    </w:p>
  </w:footnote>
  <w:footnote w:type="continuationSeparator" w:id="0">
    <w:p w:rsidR="00232989" w:rsidRDefault="0023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E6" w:rsidRDefault="00A40731" w:rsidP="00952F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06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06E6" w:rsidRDefault="00FE06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7B4"/>
    <w:multiLevelType w:val="hybridMultilevel"/>
    <w:tmpl w:val="1A6E4D7C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C01385A"/>
    <w:multiLevelType w:val="hybridMultilevel"/>
    <w:tmpl w:val="26EC97C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3709"/>
    <w:multiLevelType w:val="hybridMultilevel"/>
    <w:tmpl w:val="46A8F4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F2576"/>
    <w:multiLevelType w:val="hybridMultilevel"/>
    <w:tmpl w:val="6CAEE210"/>
    <w:lvl w:ilvl="0" w:tplc="FADC7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67135"/>
    <w:multiLevelType w:val="hybridMultilevel"/>
    <w:tmpl w:val="826865B2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22101B"/>
    <w:multiLevelType w:val="hybridMultilevel"/>
    <w:tmpl w:val="360E1F8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2A94144"/>
    <w:multiLevelType w:val="hybridMultilevel"/>
    <w:tmpl w:val="1DC4612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B15372"/>
    <w:multiLevelType w:val="hybridMultilevel"/>
    <w:tmpl w:val="A1B0529A"/>
    <w:lvl w:ilvl="0" w:tplc="1CE84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F2A6A29"/>
    <w:multiLevelType w:val="hybridMultilevel"/>
    <w:tmpl w:val="CC08FBE8"/>
    <w:lvl w:ilvl="0" w:tplc="6736F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6904A9B"/>
    <w:multiLevelType w:val="hybridMultilevel"/>
    <w:tmpl w:val="6F3E2DC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6D47496"/>
    <w:multiLevelType w:val="hybridMultilevel"/>
    <w:tmpl w:val="C17C643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4E473733"/>
    <w:multiLevelType w:val="hybridMultilevel"/>
    <w:tmpl w:val="C31CA98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4F176458"/>
    <w:multiLevelType w:val="hybridMultilevel"/>
    <w:tmpl w:val="D80248E0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4A33C19"/>
    <w:multiLevelType w:val="hybridMultilevel"/>
    <w:tmpl w:val="3B00FD86"/>
    <w:lvl w:ilvl="0" w:tplc="83FAB6D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803B71"/>
    <w:multiLevelType w:val="hybridMultilevel"/>
    <w:tmpl w:val="4B126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03639"/>
    <w:multiLevelType w:val="singleLevel"/>
    <w:tmpl w:val="F09C5482"/>
    <w:lvl w:ilvl="0">
      <w:start w:val="10"/>
      <w:numFmt w:val="bullet"/>
      <w:lvlText w:val="-"/>
      <w:lvlJc w:val="left"/>
      <w:pPr>
        <w:tabs>
          <w:tab w:val="num" w:pos="975"/>
        </w:tabs>
        <w:ind w:left="975" w:hanging="360"/>
      </w:pPr>
    </w:lvl>
  </w:abstractNum>
  <w:abstractNum w:abstractNumId="16">
    <w:nsid w:val="5EB21FA4"/>
    <w:multiLevelType w:val="hybridMultilevel"/>
    <w:tmpl w:val="3B00FD86"/>
    <w:lvl w:ilvl="0" w:tplc="83FAB6D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7765699"/>
    <w:multiLevelType w:val="singleLevel"/>
    <w:tmpl w:val="F09C5482"/>
    <w:lvl w:ilvl="0">
      <w:start w:val="10"/>
      <w:numFmt w:val="bullet"/>
      <w:lvlText w:val="-"/>
      <w:lvlJc w:val="left"/>
      <w:pPr>
        <w:tabs>
          <w:tab w:val="num" w:pos="975"/>
        </w:tabs>
        <w:ind w:left="975" w:hanging="360"/>
      </w:pPr>
    </w:lvl>
  </w:abstractNum>
  <w:abstractNum w:abstractNumId="18">
    <w:nsid w:val="72307D34"/>
    <w:multiLevelType w:val="hybridMultilevel"/>
    <w:tmpl w:val="A0D823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D6D1F96"/>
    <w:multiLevelType w:val="hybridMultilevel"/>
    <w:tmpl w:val="BDE4521E"/>
    <w:lvl w:ilvl="0" w:tplc="EC10D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D261F2"/>
    <w:multiLevelType w:val="hybridMultilevel"/>
    <w:tmpl w:val="3348BC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18"/>
  </w:num>
  <w:num w:numId="6">
    <w:abstractNumId w:val="21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0"/>
  </w:num>
  <w:num w:numId="18">
    <w:abstractNumId w:val="3"/>
  </w:num>
  <w:num w:numId="19">
    <w:abstractNumId w:val="20"/>
  </w:num>
  <w:num w:numId="20">
    <w:abstractNumId w:val="13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82A"/>
    <w:rsid w:val="00001376"/>
    <w:rsid w:val="000109B4"/>
    <w:rsid w:val="000227E6"/>
    <w:rsid w:val="00023085"/>
    <w:rsid w:val="00024537"/>
    <w:rsid w:val="0002773E"/>
    <w:rsid w:val="00035A37"/>
    <w:rsid w:val="00041B43"/>
    <w:rsid w:val="0004377E"/>
    <w:rsid w:val="00043D59"/>
    <w:rsid w:val="00050C53"/>
    <w:rsid w:val="00057BD0"/>
    <w:rsid w:val="00057D38"/>
    <w:rsid w:val="00060F8A"/>
    <w:rsid w:val="000733F1"/>
    <w:rsid w:val="00073F75"/>
    <w:rsid w:val="000844B0"/>
    <w:rsid w:val="00084DD3"/>
    <w:rsid w:val="000A0B15"/>
    <w:rsid w:val="000B5D91"/>
    <w:rsid w:val="000B7AC3"/>
    <w:rsid w:val="000C3300"/>
    <w:rsid w:val="000C37F2"/>
    <w:rsid w:val="000C4EFD"/>
    <w:rsid w:val="000C6C3A"/>
    <w:rsid w:val="000D4D7B"/>
    <w:rsid w:val="000E40DD"/>
    <w:rsid w:val="000E42E4"/>
    <w:rsid w:val="000E7A43"/>
    <w:rsid w:val="000F471A"/>
    <w:rsid w:val="000F76D2"/>
    <w:rsid w:val="000F7D15"/>
    <w:rsid w:val="001032DD"/>
    <w:rsid w:val="00106834"/>
    <w:rsid w:val="001073B4"/>
    <w:rsid w:val="001109EF"/>
    <w:rsid w:val="0011770E"/>
    <w:rsid w:val="00120256"/>
    <w:rsid w:val="00120587"/>
    <w:rsid w:val="001228EB"/>
    <w:rsid w:val="00122F11"/>
    <w:rsid w:val="001246FF"/>
    <w:rsid w:val="00124A88"/>
    <w:rsid w:val="00125A05"/>
    <w:rsid w:val="001268BD"/>
    <w:rsid w:val="00136093"/>
    <w:rsid w:val="001413B8"/>
    <w:rsid w:val="001427C8"/>
    <w:rsid w:val="001434B0"/>
    <w:rsid w:val="001465EE"/>
    <w:rsid w:val="0015137C"/>
    <w:rsid w:val="00153983"/>
    <w:rsid w:val="00155174"/>
    <w:rsid w:val="001562DE"/>
    <w:rsid w:val="001574E8"/>
    <w:rsid w:val="00161912"/>
    <w:rsid w:val="00166C95"/>
    <w:rsid w:val="0017028D"/>
    <w:rsid w:val="00170B8C"/>
    <w:rsid w:val="00174169"/>
    <w:rsid w:val="0017429B"/>
    <w:rsid w:val="00185270"/>
    <w:rsid w:val="00185A41"/>
    <w:rsid w:val="00185AC2"/>
    <w:rsid w:val="00186259"/>
    <w:rsid w:val="00194C6C"/>
    <w:rsid w:val="001A361D"/>
    <w:rsid w:val="001A44A1"/>
    <w:rsid w:val="001A508B"/>
    <w:rsid w:val="001A62D9"/>
    <w:rsid w:val="001B0209"/>
    <w:rsid w:val="001B2569"/>
    <w:rsid w:val="001B6FBC"/>
    <w:rsid w:val="001C1C49"/>
    <w:rsid w:val="001C1FE4"/>
    <w:rsid w:val="001C2B4F"/>
    <w:rsid w:val="001D46FC"/>
    <w:rsid w:val="001D5272"/>
    <w:rsid w:val="001D5B8C"/>
    <w:rsid w:val="001E4825"/>
    <w:rsid w:val="001E79EC"/>
    <w:rsid w:val="00202ED2"/>
    <w:rsid w:val="00207006"/>
    <w:rsid w:val="002077C3"/>
    <w:rsid w:val="002155BB"/>
    <w:rsid w:val="0021605F"/>
    <w:rsid w:val="0022118A"/>
    <w:rsid w:val="00224ED3"/>
    <w:rsid w:val="0022556D"/>
    <w:rsid w:val="0023075E"/>
    <w:rsid w:val="0023270D"/>
    <w:rsid w:val="00232989"/>
    <w:rsid w:val="002366D1"/>
    <w:rsid w:val="00242118"/>
    <w:rsid w:val="00246544"/>
    <w:rsid w:val="00246BD1"/>
    <w:rsid w:val="00252D49"/>
    <w:rsid w:val="002609DE"/>
    <w:rsid w:val="0026174F"/>
    <w:rsid w:val="00265206"/>
    <w:rsid w:val="002652FE"/>
    <w:rsid w:val="0026568D"/>
    <w:rsid w:val="00267855"/>
    <w:rsid w:val="002713FC"/>
    <w:rsid w:val="002738C3"/>
    <w:rsid w:val="00275162"/>
    <w:rsid w:val="00282E1C"/>
    <w:rsid w:val="00292598"/>
    <w:rsid w:val="00295323"/>
    <w:rsid w:val="002A1741"/>
    <w:rsid w:val="002A6E12"/>
    <w:rsid w:val="002B1F87"/>
    <w:rsid w:val="002B30F7"/>
    <w:rsid w:val="002B43F3"/>
    <w:rsid w:val="002B47A1"/>
    <w:rsid w:val="002B6312"/>
    <w:rsid w:val="002C0B9A"/>
    <w:rsid w:val="002C2498"/>
    <w:rsid w:val="002C283B"/>
    <w:rsid w:val="002C3449"/>
    <w:rsid w:val="002D0B86"/>
    <w:rsid w:val="002D1587"/>
    <w:rsid w:val="002D234A"/>
    <w:rsid w:val="002D3AAD"/>
    <w:rsid w:val="002D4D11"/>
    <w:rsid w:val="002E003B"/>
    <w:rsid w:val="002E01E8"/>
    <w:rsid w:val="00300348"/>
    <w:rsid w:val="00302596"/>
    <w:rsid w:val="003073B6"/>
    <w:rsid w:val="003103FB"/>
    <w:rsid w:val="00313E32"/>
    <w:rsid w:val="00321733"/>
    <w:rsid w:val="0032403D"/>
    <w:rsid w:val="003311A4"/>
    <w:rsid w:val="003340A4"/>
    <w:rsid w:val="003367F8"/>
    <w:rsid w:val="00337762"/>
    <w:rsid w:val="0033782A"/>
    <w:rsid w:val="00342F5B"/>
    <w:rsid w:val="003459DA"/>
    <w:rsid w:val="0035615C"/>
    <w:rsid w:val="00361A12"/>
    <w:rsid w:val="00366E3D"/>
    <w:rsid w:val="00375C42"/>
    <w:rsid w:val="00377E1E"/>
    <w:rsid w:val="003816DC"/>
    <w:rsid w:val="00385F44"/>
    <w:rsid w:val="00386A5C"/>
    <w:rsid w:val="00391A70"/>
    <w:rsid w:val="00394914"/>
    <w:rsid w:val="003961A7"/>
    <w:rsid w:val="003A0660"/>
    <w:rsid w:val="003A262D"/>
    <w:rsid w:val="003A47C8"/>
    <w:rsid w:val="003A4A85"/>
    <w:rsid w:val="003A6C09"/>
    <w:rsid w:val="003B17A1"/>
    <w:rsid w:val="003B22DD"/>
    <w:rsid w:val="003B274B"/>
    <w:rsid w:val="003B471B"/>
    <w:rsid w:val="003B6B98"/>
    <w:rsid w:val="003C0F02"/>
    <w:rsid w:val="003C1D01"/>
    <w:rsid w:val="003C77DB"/>
    <w:rsid w:val="003C7ADC"/>
    <w:rsid w:val="003D2248"/>
    <w:rsid w:val="003D3CB6"/>
    <w:rsid w:val="003D4C8A"/>
    <w:rsid w:val="003D5C31"/>
    <w:rsid w:val="003D7E2F"/>
    <w:rsid w:val="003E0885"/>
    <w:rsid w:val="003E1202"/>
    <w:rsid w:val="003E3A08"/>
    <w:rsid w:val="003E4F43"/>
    <w:rsid w:val="003E6C08"/>
    <w:rsid w:val="003E7907"/>
    <w:rsid w:val="003F0226"/>
    <w:rsid w:val="003F35D5"/>
    <w:rsid w:val="003F3E68"/>
    <w:rsid w:val="003F57AB"/>
    <w:rsid w:val="003F6645"/>
    <w:rsid w:val="003F6752"/>
    <w:rsid w:val="003F72E4"/>
    <w:rsid w:val="0040057D"/>
    <w:rsid w:val="00411490"/>
    <w:rsid w:val="00411C97"/>
    <w:rsid w:val="00412599"/>
    <w:rsid w:val="004134D7"/>
    <w:rsid w:val="00420290"/>
    <w:rsid w:val="00420930"/>
    <w:rsid w:val="0042158A"/>
    <w:rsid w:val="00423060"/>
    <w:rsid w:val="004252FD"/>
    <w:rsid w:val="00427FD6"/>
    <w:rsid w:val="004350C8"/>
    <w:rsid w:val="00435171"/>
    <w:rsid w:val="004374BA"/>
    <w:rsid w:val="00437A31"/>
    <w:rsid w:val="00450F11"/>
    <w:rsid w:val="00461394"/>
    <w:rsid w:val="004614E1"/>
    <w:rsid w:val="004647FF"/>
    <w:rsid w:val="00465164"/>
    <w:rsid w:val="00467FB8"/>
    <w:rsid w:val="0047695A"/>
    <w:rsid w:val="004805EC"/>
    <w:rsid w:val="00480CE5"/>
    <w:rsid w:val="00482ACE"/>
    <w:rsid w:val="004A1521"/>
    <w:rsid w:val="004A1F15"/>
    <w:rsid w:val="004A2B6B"/>
    <w:rsid w:val="004A7CCE"/>
    <w:rsid w:val="004B04F8"/>
    <w:rsid w:val="004B31F5"/>
    <w:rsid w:val="004B4F1C"/>
    <w:rsid w:val="004B5B53"/>
    <w:rsid w:val="004B62C1"/>
    <w:rsid w:val="004C251A"/>
    <w:rsid w:val="004C4103"/>
    <w:rsid w:val="004C625E"/>
    <w:rsid w:val="004D176C"/>
    <w:rsid w:val="004D2D21"/>
    <w:rsid w:val="004D3237"/>
    <w:rsid w:val="004D56DC"/>
    <w:rsid w:val="004E19B1"/>
    <w:rsid w:val="004E4EA9"/>
    <w:rsid w:val="004E7EF7"/>
    <w:rsid w:val="004F0921"/>
    <w:rsid w:val="004F4CBE"/>
    <w:rsid w:val="005008C1"/>
    <w:rsid w:val="00502BB2"/>
    <w:rsid w:val="005035DC"/>
    <w:rsid w:val="005038C9"/>
    <w:rsid w:val="00503B70"/>
    <w:rsid w:val="005043B6"/>
    <w:rsid w:val="005047FB"/>
    <w:rsid w:val="00504C3D"/>
    <w:rsid w:val="00505542"/>
    <w:rsid w:val="00507C87"/>
    <w:rsid w:val="00513B84"/>
    <w:rsid w:val="00514207"/>
    <w:rsid w:val="005160D3"/>
    <w:rsid w:val="005179DA"/>
    <w:rsid w:val="005276A4"/>
    <w:rsid w:val="005374A0"/>
    <w:rsid w:val="00540535"/>
    <w:rsid w:val="005425C3"/>
    <w:rsid w:val="00543638"/>
    <w:rsid w:val="005436DE"/>
    <w:rsid w:val="00552FFB"/>
    <w:rsid w:val="005532E6"/>
    <w:rsid w:val="00553985"/>
    <w:rsid w:val="0055426A"/>
    <w:rsid w:val="00557152"/>
    <w:rsid w:val="00565FD3"/>
    <w:rsid w:val="00566281"/>
    <w:rsid w:val="00566CE1"/>
    <w:rsid w:val="00581479"/>
    <w:rsid w:val="00582153"/>
    <w:rsid w:val="00587B2E"/>
    <w:rsid w:val="00590182"/>
    <w:rsid w:val="00591105"/>
    <w:rsid w:val="005A77EE"/>
    <w:rsid w:val="005B0C49"/>
    <w:rsid w:val="005B11A1"/>
    <w:rsid w:val="005C46D0"/>
    <w:rsid w:val="005C5C61"/>
    <w:rsid w:val="005C667D"/>
    <w:rsid w:val="005D190E"/>
    <w:rsid w:val="005F2D13"/>
    <w:rsid w:val="005F53FC"/>
    <w:rsid w:val="005F652D"/>
    <w:rsid w:val="006013E3"/>
    <w:rsid w:val="00605E35"/>
    <w:rsid w:val="006136B6"/>
    <w:rsid w:val="006179F9"/>
    <w:rsid w:val="00627C06"/>
    <w:rsid w:val="00634437"/>
    <w:rsid w:val="006371D0"/>
    <w:rsid w:val="00642DE7"/>
    <w:rsid w:val="00644265"/>
    <w:rsid w:val="00653790"/>
    <w:rsid w:val="00657D17"/>
    <w:rsid w:val="00660E5E"/>
    <w:rsid w:val="00660F52"/>
    <w:rsid w:val="00662452"/>
    <w:rsid w:val="006657BD"/>
    <w:rsid w:val="00665EF8"/>
    <w:rsid w:val="006672B8"/>
    <w:rsid w:val="00670A19"/>
    <w:rsid w:val="00674943"/>
    <w:rsid w:val="0067769C"/>
    <w:rsid w:val="0068338C"/>
    <w:rsid w:val="00684A02"/>
    <w:rsid w:val="00685181"/>
    <w:rsid w:val="00685269"/>
    <w:rsid w:val="006906D8"/>
    <w:rsid w:val="0069292D"/>
    <w:rsid w:val="006941F9"/>
    <w:rsid w:val="00695E95"/>
    <w:rsid w:val="00697D62"/>
    <w:rsid w:val="006A0C7D"/>
    <w:rsid w:val="006A21D3"/>
    <w:rsid w:val="006A368C"/>
    <w:rsid w:val="006A57BD"/>
    <w:rsid w:val="006A5C24"/>
    <w:rsid w:val="006A60FB"/>
    <w:rsid w:val="006A6EC5"/>
    <w:rsid w:val="006B6A03"/>
    <w:rsid w:val="006C09CF"/>
    <w:rsid w:val="006C5C7C"/>
    <w:rsid w:val="006D2E24"/>
    <w:rsid w:val="006E4045"/>
    <w:rsid w:val="006F45E2"/>
    <w:rsid w:val="006F6F73"/>
    <w:rsid w:val="00701C8E"/>
    <w:rsid w:val="007028E2"/>
    <w:rsid w:val="00704E10"/>
    <w:rsid w:val="00705935"/>
    <w:rsid w:val="00705969"/>
    <w:rsid w:val="007075BB"/>
    <w:rsid w:val="00707B23"/>
    <w:rsid w:val="00716EF5"/>
    <w:rsid w:val="00717504"/>
    <w:rsid w:val="007253D7"/>
    <w:rsid w:val="00730B3A"/>
    <w:rsid w:val="007416E9"/>
    <w:rsid w:val="007424B0"/>
    <w:rsid w:val="007424CD"/>
    <w:rsid w:val="00746E3A"/>
    <w:rsid w:val="00760A5D"/>
    <w:rsid w:val="00767C24"/>
    <w:rsid w:val="007720FE"/>
    <w:rsid w:val="007841B3"/>
    <w:rsid w:val="00794F74"/>
    <w:rsid w:val="00796ECA"/>
    <w:rsid w:val="007A2EB8"/>
    <w:rsid w:val="007A5773"/>
    <w:rsid w:val="007A7141"/>
    <w:rsid w:val="007B408B"/>
    <w:rsid w:val="007B4D5B"/>
    <w:rsid w:val="007C0989"/>
    <w:rsid w:val="007C435F"/>
    <w:rsid w:val="007C5694"/>
    <w:rsid w:val="007D5ECB"/>
    <w:rsid w:val="007E301A"/>
    <w:rsid w:val="007E6138"/>
    <w:rsid w:val="007F078E"/>
    <w:rsid w:val="007F3E28"/>
    <w:rsid w:val="00800377"/>
    <w:rsid w:val="00805299"/>
    <w:rsid w:val="0081600C"/>
    <w:rsid w:val="00817518"/>
    <w:rsid w:val="00820C17"/>
    <w:rsid w:val="00833DA5"/>
    <w:rsid w:val="008349A1"/>
    <w:rsid w:val="00841E77"/>
    <w:rsid w:val="008435E6"/>
    <w:rsid w:val="008455FD"/>
    <w:rsid w:val="00845927"/>
    <w:rsid w:val="00853D2D"/>
    <w:rsid w:val="00855B96"/>
    <w:rsid w:val="00860D8F"/>
    <w:rsid w:val="0086121F"/>
    <w:rsid w:val="00865631"/>
    <w:rsid w:val="0087533A"/>
    <w:rsid w:val="00875AB0"/>
    <w:rsid w:val="00876141"/>
    <w:rsid w:val="008770FC"/>
    <w:rsid w:val="00880EAF"/>
    <w:rsid w:val="00881737"/>
    <w:rsid w:val="00881C8D"/>
    <w:rsid w:val="00885777"/>
    <w:rsid w:val="00885C8C"/>
    <w:rsid w:val="00886D54"/>
    <w:rsid w:val="00890134"/>
    <w:rsid w:val="00890203"/>
    <w:rsid w:val="00892719"/>
    <w:rsid w:val="0089654C"/>
    <w:rsid w:val="00897EE6"/>
    <w:rsid w:val="008B04CA"/>
    <w:rsid w:val="008B1082"/>
    <w:rsid w:val="008B14FF"/>
    <w:rsid w:val="008B1A5A"/>
    <w:rsid w:val="008C00B9"/>
    <w:rsid w:val="008C2216"/>
    <w:rsid w:val="008C48FA"/>
    <w:rsid w:val="008C50A0"/>
    <w:rsid w:val="008C5659"/>
    <w:rsid w:val="008C6DAB"/>
    <w:rsid w:val="008C75F5"/>
    <w:rsid w:val="008D1C26"/>
    <w:rsid w:val="008D23E2"/>
    <w:rsid w:val="008D58E8"/>
    <w:rsid w:val="008D6EAF"/>
    <w:rsid w:val="008E2A31"/>
    <w:rsid w:val="008E3BA2"/>
    <w:rsid w:val="008E48A5"/>
    <w:rsid w:val="008E52F4"/>
    <w:rsid w:val="008F4B01"/>
    <w:rsid w:val="008F7B81"/>
    <w:rsid w:val="00910F14"/>
    <w:rsid w:val="0092182A"/>
    <w:rsid w:val="00921981"/>
    <w:rsid w:val="009257B5"/>
    <w:rsid w:val="00926BB5"/>
    <w:rsid w:val="00926D7C"/>
    <w:rsid w:val="00932EF1"/>
    <w:rsid w:val="009332A2"/>
    <w:rsid w:val="009429DE"/>
    <w:rsid w:val="00947A9E"/>
    <w:rsid w:val="00950366"/>
    <w:rsid w:val="00952F8A"/>
    <w:rsid w:val="00954BD4"/>
    <w:rsid w:val="00954D21"/>
    <w:rsid w:val="00960294"/>
    <w:rsid w:val="009604D8"/>
    <w:rsid w:val="009611FD"/>
    <w:rsid w:val="00962FAA"/>
    <w:rsid w:val="0097239B"/>
    <w:rsid w:val="009762CA"/>
    <w:rsid w:val="00977B63"/>
    <w:rsid w:val="00980026"/>
    <w:rsid w:val="0098348E"/>
    <w:rsid w:val="00983D13"/>
    <w:rsid w:val="0098548C"/>
    <w:rsid w:val="009858E1"/>
    <w:rsid w:val="00985A9D"/>
    <w:rsid w:val="0098666A"/>
    <w:rsid w:val="00986C5E"/>
    <w:rsid w:val="00986EB8"/>
    <w:rsid w:val="0098755F"/>
    <w:rsid w:val="009900F7"/>
    <w:rsid w:val="00991555"/>
    <w:rsid w:val="00996FAB"/>
    <w:rsid w:val="009A0810"/>
    <w:rsid w:val="009A2095"/>
    <w:rsid w:val="009A45B3"/>
    <w:rsid w:val="009A75BC"/>
    <w:rsid w:val="009B285A"/>
    <w:rsid w:val="009B4B3D"/>
    <w:rsid w:val="009B611A"/>
    <w:rsid w:val="009C2DAA"/>
    <w:rsid w:val="009C40B6"/>
    <w:rsid w:val="009C49FC"/>
    <w:rsid w:val="009C4FE9"/>
    <w:rsid w:val="009C5362"/>
    <w:rsid w:val="009C658A"/>
    <w:rsid w:val="009D0536"/>
    <w:rsid w:val="009D2BA4"/>
    <w:rsid w:val="009D30CE"/>
    <w:rsid w:val="009D33F2"/>
    <w:rsid w:val="009D3B8A"/>
    <w:rsid w:val="009D4FC2"/>
    <w:rsid w:val="009D5481"/>
    <w:rsid w:val="009D687A"/>
    <w:rsid w:val="009E037E"/>
    <w:rsid w:val="009E2129"/>
    <w:rsid w:val="009E60E7"/>
    <w:rsid w:val="00A00E4C"/>
    <w:rsid w:val="00A02FFE"/>
    <w:rsid w:val="00A03DE8"/>
    <w:rsid w:val="00A05090"/>
    <w:rsid w:val="00A07324"/>
    <w:rsid w:val="00A10523"/>
    <w:rsid w:val="00A21C91"/>
    <w:rsid w:val="00A22DD3"/>
    <w:rsid w:val="00A2382A"/>
    <w:rsid w:val="00A262D5"/>
    <w:rsid w:val="00A263A9"/>
    <w:rsid w:val="00A26FC1"/>
    <w:rsid w:val="00A31ED9"/>
    <w:rsid w:val="00A40731"/>
    <w:rsid w:val="00A408A6"/>
    <w:rsid w:val="00A4323E"/>
    <w:rsid w:val="00A4665E"/>
    <w:rsid w:val="00A52A63"/>
    <w:rsid w:val="00A54D7D"/>
    <w:rsid w:val="00A57236"/>
    <w:rsid w:val="00A577B9"/>
    <w:rsid w:val="00A641B5"/>
    <w:rsid w:val="00A70F38"/>
    <w:rsid w:val="00A75922"/>
    <w:rsid w:val="00A90B5F"/>
    <w:rsid w:val="00A94437"/>
    <w:rsid w:val="00A944FB"/>
    <w:rsid w:val="00A94EBD"/>
    <w:rsid w:val="00AA1211"/>
    <w:rsid w:val="00AA1BFF"/>
    <w:rsid w:val="00AA48D1"/>
    <w:rsid w:val="00AA4A6F"/>
    <w:rsid w:val="00AA6282"/>
    <w:rsid w:val="00AA7301"/>
    <w:rsid w:val="00AC5334"/>
    <w:rsid w:val="00AD2611"/>
    <w:rsid w:val="00AD437F"/>
    <w:rsid w:val="00AD56A6"/>
    <w:rsid w:val="00AE063A"/>
    <w:rsid w:val="00AE076D"/>
    <w:rsid w:val="00AE2A4D"/>
    <w:rsid w:val="00AE33D8"/>
    <w:rsid w:val="00AE4907"/>
    <w:rsid w:val="00AE4EE9"/>
    <w:rsid w:val="00AE532B"/>
    <w:rsid w:val="00AE60A6"/>
    <w:rsid w:val="00AF1150"/>
    <w:rsid w:val="00AF3757"/>
    <w:rsid w:val="00AF6115"/>
    <w:rsid w:val="00B00F87"/>
    <w:rsid w:val="00B05E9A"/>
    <w:rsid w:val="00B06F7C"/>
    <w:rsid w:val="00B13CB4"/>
    <w:rsid w:val="00B17D2C"/>
    <w:rsid w:val="00B244E7"/>
    <w:rsid w:val="00B26002"/>
    <w:rsid w:val="00B33F49"/>
    <w:rsid w:val="00B34838"/>
    <w:rsid w:val="00B4096A"/>
    <w:rsid w:val="00B4792C"/>
    <w:rsid w:val="00B47A9D"/>
    <w:rsid w:val="00B50A1F"/>
    <w:rsid w:val="00B5306E"/>
    <w:rsid w:val="00B57E12"/>
    <w:rsid w:val="00B64B53"/>
    <w:rsid w:val="00B706F8"/>
    <w:rsid w:val="00B71E5F"/>
    <w:rsid w:val="00B76075"/>
    <w:rsid w:val="00B80C3B"/>
    <w:rsid w:val="00B81BA5"/>
    <w:rsid w:val="00B81DD1"/>
    <w:rsid w:val="00B830E0"/>
    <w:rsid w:val="00B83561"/>
    <w:rsid w:val="00B975EC"/>
    <w:rsid w:val="00B97A57"/>
    <w:rsid w:val="00BA0099"/>
    <w:rsid w:val="00BA4378"/>
    <w:rsid w:val="00BB1876"/>
    <w:rsid w:val="00BC3707"/>
    <w:rsid w:val="00BC6E97"/>
    <w:rsid w:val="00BC7247"/>
    <w:rsid w:val="00BD11C2"/>
    <w:rsid w:val="00BD1F7F"/>
    <w:rsid w:val="00BD2571"/>
    <w:rsid w:val="00BD2771"/>
    <w:rsid w:val="00BD33B8"/>
    <w:rsid w:val="00BD4524"/>
    <w:rsid w:val="00BF1583"/>
    <w:rsid w:val="00BF7365"/>
    <w:rsid w:val="00BF7836"/>
    <w:rsid w:val="00C01E87"/>
    <w:rsid w:val="00C01ECC"/>
    <w:rsid w:val="00C047A9"/>
    <w:rsid w:val="00C07F53"/>
    <w:rsid w:val="00C11398"/>
    <w:rsid w:val="00C1174D"/>
    <w:rsid w:val="00C123C1"/>
    <w:rsid w:val="00C13B0F"/>
    <w:rsid w:val="00C20733"/>
    <w:rsid w:val="00C31D86"/>
    <w:rsid w:val="00C35507"/>
    <w:rsid w:val="00C41AAF"/>
    <w:rsid w:val="00C4646D"/>
    <w:rsid w:val="00C53033"/>
    <w:rsid w:val="00C53D3E"/>
    <w:rsid w:val="00C5416B"/>
    <w:rsid w:val="00C54436"/>
    <w:rsid w:val="00C54EBC"/>
    <w:rsid w:val="00C637CF"/>
    <w:rsid w:val="00C65437"/>
    <w:rsid w:val="00C65BAC"/>
    <w:rsid w:val="00C703CC"/>
    <w:rsid w:val="00C70A96"/>
    <w:rsid w:val="00C7114F"/>
    <w:rsid w:val="00C74FAD"/>
    <w:rsid w:val="00C822D4"/>
    <w:rsid w:val="00C82413"/>
    <w:rsid w:val="00C93B72"/>
    <w:rsid w:val="00C93DCF"/>
    <w:rsid w:val="00CA06B4"/>
    <w:rsid w:val="00CA10E3"/>
    <w:rsid w:val="00CA1228"/>
    <w:rsid w:val="00CA6563"/>
    <w:rsid w:val="00CA7624"/>
    <w:rsid w:val="00CB2F80"/>
    <w:rsid w:val="00CB33D2"/>
    <w:rsid w:val="00CB3EC6"/>
    <w:rsid w:val="00CB6D68"/>
    <w:rsid w:val="00CC25FC"/>
    <w:rsid w:val="00CC45FF"/>
    <w:rsid w:val="00CC5FDA"/>
    <w:rsid w:val="00CC6164"/>
    <w:rsid w:val="00CD198E"/>
    <w:rsid w:val="00CD33AB"/>
    <w:rsid w:val="00CD4AAB"/>
    <w:rsid w:val="00CD4E17"/>
    <w:rsid w:val="00CD53B7"/>
    <w:rsid w:val="00CD7512"/>
    <w:rsid w:val="00CE26A6"/>
    <w:rsid w:val="00CE7D41"/>
    <w:rsid w:val="00CF2443"/>
    <w:rsid w:val="00CF4EA0"/>
    <w:rsid w:val="00CF504C"/>
    <w:rsid w:val="00CF7507"/>
    <w:rsid w:val="00CF7D02"/>
    <w:rsid w:val="00D02861"/>
    <w:rsid w:val="00D04104"/>
    <w:rsid w:val="00D07FAC"/>
    <w:rsid w:val="00D1242D"/>
    <w:rsid w:val="00D14E39"/>
    <w:rsid w:val="00D1747C"/>
    <w:rsid w:val="00D25685"/>
    <w:rsid w:val="00D3168F"/>
    <w:rsid w:val="00D32D1E"/>
    <w:rsid w:val="00D33AC0"/>
    <w:rsid w:val="00D400DE"/>
    <w:rsid w:val="00D42B68"/>
    <w:rsid w:val="00D469D3"/>
    <w:rsid w:val="00D604BC"/>
    <w:rsid w:val="00D60832"/>
    <w:rsid w:val="00D62BDB"/>
    <w:rsid w:val="00D64E05"/>
    <w:rsid w:val="00D64E62"/>
    <w:rsid w:val="00D66D9E"/>
    <w:rsid w:val="00D709C9"/>
    <w:rsid w:val="00D76A66"/>
    <w:rsid w:val="00D93844"/>
    <w:rsid w:val="00D94358"/>
    <w:rsid w:val="00D95F8D"/>
    <w:rsid w:val="00DA10EA"/>
    <w:rsid w:val="00DA6BF5"/>
    <w:rsid w:val="00DA7111"/>
    <w:rsid w:val="00DC0952"/>
    <w:rsid w:val="00DC627B"/>
    <w:rsid w:val="00DE00A7"/>
    <w:rsid w:val="00DE0C7B"/>
    <w:rsid w:val="00DE140D"/>
    <w:rsid w:val="00DE2EDF"/>
    <w:rsid w:val="00DE5546"/>
    <w:rsid w:val="00DF3D5F"/>
    <w:rsid w:val="00E01C0B"/>
    <w:rsid w:val="00E0349D"/>
    <w:rsid w:val="00E0550E"/>
    <w:rsid w:val="00E05878"/>
    <w:rsid w:val="00E0780E"/>
    <w:rsid w:val="00E105B4"/>
    <w:rsid w:val="00E1625E"/>
    <w:rsid w:val="00E27B0C"/>
    <w:rsid w:val="00E30DB1"/>
    <w:rsid w:val="00E3714B"/>
    <w:rsid w:val="00E372E5"/>
    <w:rsid w:val="00E4590A"/>
    <w:rsid w:val="00E47ADD"/>
    <w:rsid w:val="00E53142"/>
    <w:rsid w:val="00E61D55"/>
    <w:rsid w:val="00E66D92"/>
    <w:rsid w:val="00E700C9"/>
    <w:rsid w:val="00E70A18"/>
    <w:rsid w:val="00E745B8"/>
    <w:rsid w:val="00E81098"/>
    <w:rsid w:val="00E8273F"/>
    <w:rsid w:val="00E834F1"/>
    <w:rsid w:val="00E96A65"/>
    <w:rsid w:val="00EA0859"/>
    <w:rsid w:val="00EA4E78"/>
    <w:rsid w:val="00EB5A2D"/>
    <w:rsid w:val="00EB7135"/>
    <w:rsid w:val="00EC7BB8"/>
    <w:rsid w:val="00ED15DA"/>
    <w:rsid w:val="00ED516D"/>
    <w:rsid w:val="00ED7814"/>
    <w:rsid w:val="00EE1C9E"/>
    <w:rsid w:val="00EE2AB7"/>
    <w:rsid w:val="00EF0903"/>
    <w:rsid w:val="00EF105D"/>
    <w:rsid w:val="00EF41B8"/>
    <w:rsid w:val="00F0080C"/>
    <w:rsid w:val="00F01756"/>
    <w:rsid w:val="00F07C3D"/>
    <w:rsid w:val="00F10D54"/>
    <w:rsid w:val="00F138ED"/>
    <w:rsid w:val="00F15604"/>
    <w:rsid w:val="00F243A3"/>
    <w:rsid w:val="00F2442F"/>
    <w:rsid w:val="00F26DB5"/>
    <w:rsid w:val="00F325D5"/>
    <w:rsid w:val="00F36670"/>
    <w:rsid w:val="00F4094B"/>
    <w:rsid w:val="00F43A66"/>
    <w:rsid w:val="00F5276E"/>
    <w:rsid w:val="00F5280D"/>
    <w:rsid w:val="00F532AB"/>
    <w:rsid w:val="00F610DB"/>
    <w:rsid w:val="00F612AE"/>
    <w:rsid w:val="00F6798B"/>
    <w:rsid w:val="00F70C95"/>
    <w:rsid w:val="00F76C91"/>
    <w:rsid w:val="00F82C93"/>
    <w:rsid w:val="00F844F7"/>
    <w:rsid w:val="00F86152"/>
    <w:rsid w:val="00F8635F"/>
    <w:rsid w:val="00F903B9"/>
    <w:rsid w:val="00F935A1"/>
    <w:rsid w:val="00F93685"/>
    <w:rsid w:val="00FB577C"/>
    <w:rsid w:val="00FB6C92"/>
    <w:rsid w:val="00FC3677"/>
    <w:rsid w:val="00FD2F98"/>
    <w:rsid w:val="00FD3481"/>
    <w:rsid w:val="00FD4B4B"/>
    <w:rsid w:val="00FD7E48"/>
    <w:rsid w:val="00FE06E6"/>
    <w:rsid w:val="00FE0DBA"/>
    <w:rsid w:val="00FE3898"/>
    <w:rsid w:val="00FE4880"/>
    <w:rsid w:val="00FE6829"/>
    <w:rsid w:val="00FE6C19"/>
    <w:rsid w:val="00FF3FE5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8"/>
    <w:rPr>
      <w:sz w:val="28"/>
    </w:rPr>
  </w:style>
  <w:style w:type="paragraph" w:styleId="1">
    <w:name w:val="heading 1"/>
    <w:basedOn w:val="a"/>
    <w:next w:val="a"/>
    <w:qFormat/>
    <w:rsid w:val="00B975E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975EC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A03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DE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5EC"/>
    <w:pPr>
      <w:ind w:firstLine="709"/>
      <w:jc w:val="both"/>
    </w:pPr>
  </w:style>
  <w:style w:type="paragraph" w:styleId="a4">
    <w:name w:val="header"/>
    <w:basedOn w:val="a"/>
    <w:rsid w:val="009C2DA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C2D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F76D2"/>
  </w:style>
  <w:style w:type="paragraph" w:styleId="a7">
    <w:name w:val="Balloon Text"/>
    <w:basedOn w:val="a"/>
    <w:semiHidden/>
    <w:rsid w:val="000F76D2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A03DE8"/>
    <w:pPr>
      <w:jc w:val="center"/>
    </w:pPr>
  </w:style>
  <w:style w:type="character" w:customStyle="1" w:styleId="FontStyle43">
    <w:name w:val="Font Style43"/>
    <w:basedOn w:val="a0"/>
    <w:rsid w:val="004D176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rsid w:val="004D176C"/>
    <w:rPr>
      <w:rFonts w:ascii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rsid w:val="004D1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4D176C"/>
    <w:pPr>
      <w:widowControl w:val="0"/>
      <w:autoSpaceDE w:val="0"/>
      <w:autoSpaceDN w:val="0"/>
      <w:adjustRightInd w:val="0"/>
      <w:spacing w:line="35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E745B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6A0C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424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D3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 Знак Знак Знак Знак Знак Знак Знак Знак Знак1"/>
    <w:basedOn w:val="a"/>
    <w:rsid w:val="00657D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C6543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 Знак Знак Знак Знак Знак Знак1"/>
    <w:basedOn w:val="a"/>
    <w:rsid w:val="0089271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F93685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1"/>
    <w:basedOn w:val="a"/>
    <w:rsid w:val="008C56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Normal (Web)"/>
    <w:basedOn w:val="a"/>
    <w:link w:val="ad"/>
    <w:rsid w:val="008C5659"/>
    <w:rPr>
      <w:rFonts w:ascii="Tahoma" w:hAnsi="Tahoma" w:cs="Tahoma"/>
      <w:color w:val="000000"/>
      <w:sz w:val="18"/>
      <w:szCs w:val="18"/>
    </w:rPr>
  </w:style>
  <w:style w:type="character" w:customStyle="1" w:styleId="ad">
    <w:name w:val="Обычный (веб) Знак"/>
    <w:basedOn w:val="a0"/>
    <w:link w:val="ac"/>
    <w:uiPriority w:val="99"/>
    <w:rsid w:val="008C5659"/>
    <w:rPr>
      <w:rFonts w:ascii="Tahoma" w:hAnsi="Tahoma" w:cs="Tahoma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8C5659"/>
  </w:style>
  <w:style w:type="character" w:customStyle="1" w:styleId="apple-converted-space">
    <w:name w:val="apple-converted-space"/>
    <w:basedOn w:val="a0"/>
    <w:rsid w:val="008C5659"/>
  </w:style>
  <w:style w:type="character" w:styleId="ae">
    <w:name w:val="Hyperlink"/>
    <w:basedOn w:val="a0"/>
    <w:uiPriority w:val="99"/>
    <w:unhideWhenUsed/>
    <w:rsid w:val="008C5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AA76FCE985695DB62828BFEACD885F863D81EW0t3J" TargetMode="External"/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hyperlink" Target="consultantplus://offline/ref=88EF6CD79D65F669EE72E56ABC35F573FCFAA76FCE985695DB62828BFEACD885F863D81D0AB61979W7t6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8EF6CD79D65F669EE72E56ABC35F573FCF9AD6EC59B5695DB62828BFEACD885F863D81D0AB61879W7t9J" TargetMode="External"/><Relationship Id="rId12" Type="http://schemas.openxmlformats.org/officeDocument/2006/relationships/hyperlink" Target="consultantplus://offline/ref=88EF6CD79D65F669EE72E56ABC35F573FCFAA76FCE985695DB62828BFEACD885F863D81EW0t3J" TargetMode="External"/><Relationship Id="rId17" Type="http://schemas.openxmlformats.org/officeDocument/2006/relationships/hyperlink" Target="consultantplus://offline/ref=5DD88AA9766EF0E873BE152B9A18235151E7CC686DBE20DFF0E3EF90A25A6670B18A59ACg7A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D88AA9766EF0E873BE152B9A18235151E3C86D64BB20DFF0E3EF90A25A6670B18A59AF7FEA05CFg5A6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F6CD79D65F669EE72E56ABC35F573FCFAA76FCE985695DB62828BFEACD885F863D81EW0t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D62B79804EADAD70EBEC0F9E126BD52C4F30709737EC2D745F9F4E25BE51CE98276017CE7B3Cn0K" TargetMode="External"/><Relationship Id="rId10" Type="http://schemas.openxmlformats.org/officeDocument/2006/relationships/hyperlink" Target="consultantplus://offline/ref=88EF6CD79D65F669EE72E56ABC35F573FCFAA76FCE985695DB62828BFEACD885F863D81D0AB61979W7t8J" TargetMode="External"/><Relationship Id="rId19" Type="http://schemas.openxmlformats.org/officeDocument/2006/relationships/hyperlink" Target="consultantplus://offline/ref=88EF6CD79D65F669EE72E56ABC35F573FCFDAD6CCA915695DB62828BFEACD885F863D81D0AB21B7AW7t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88EF6CD79D65F669EE72E56ABC35F573FCF9AB6CC5985695DB62828BFEWAtC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области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Kostousov.SE</dc:creator>
  <cp:lastModifiedBy>EPomeranceva</cp:lastModifiedBy>
  <cp:revision>2</cp:revision>
  <cp:lastPrinted>2013-08-01T12:12:00Z</cp:lastPrinted>
  <dcterms:created xsi:type="dcterms:W3CDTF">2015-08-26T14:10:00Z</dcterms:created>
  <dcterms:modified xsi:type="dcterms:W3CDTF">2015-08-26T14:10:00Z</dcterms:modified>
</cp:coreProperties>
</file>