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76"/>
      </w:tblGrid>
      <w:tr w:rsidR="003A4D30"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A4D30" w:rsidRDefault="00536B97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D30"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A4D30" w:rsidRDefault="00154AC9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Департамента по охране, контролю и регулированию использования объектов животного мира Вологодской области от 29.03.2012 N 39</w:t>
            </w:r>
            <w:r>
              <w:rPr>
                <w:sz w:val="48"/>
                <w:szCs w:val="48"/>
              </w:rPr>
              <w:br/>
              <w:t>(ред. от 27.08.2021)</w:t>
            </w:r>
            <w:r>
              <w:rPr>
                <w:sz w:val="48"/>
                <w:szCs w:val="48"/>
              </w:rPr>
              <w:br/>
              <w:t>"Об утверждении административного регламента предоставления департаментом по охране, контролю и регулированию использования объектов животного мира Вологодской области государственной услуги по выдаче и аннулированию охотничьих билетов единого федерального образца"</w:t>
            </w:r>
          </w:p>
        </w:tc>
      </w:tr>
      <w:tr w:rsidR="003A4D30"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A4D30" w:rsidRDefault="00154AC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23.09.2021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3A4D30" w:rsidRDefault="003A4D30">
      <w:pPr>
        <w:pStyle w:val="ConsPlusNormal"/>
        <w:rPr>
          <w:rFonts w:ascii="Tahoma" w:hAnsi="Tahoma" w:cs="Tahoma"/>
          <w:sz w:val="28"/>
          <w:szCs w:val="28"/>
        </w:rPr>
        <w:sectPr w:rsidR="003A4D3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3A4D30" w:rsidRDefault="003A4D30">
      <w:pPr>
        <w:pStyle w:val="ConsPlusNormal"/>
        <w:jc w:val="both"/>
        <w:outlineLvl w:val="0"/>
      </w:pPr>
    </w:p>
    <w:p w:rsidR="003A4D30" w:rsidRDefault="00154AC9">
      <w:pPr>
        <w:pStyle w:val="ConsPlusTitle"/>
        <w:jc w:val="center"/>
        <w:outlineLvl w:val="0"/>
      </w:pPr>
      <w:r>
        <w:t>ДЕПАРТАМЕНТ ПО ОХРАНЕ, КОНТРОЛЮ И РЕГУЛИРОВАНИЮ</w:t>
      </w:r>
    </w:p>
    <w:p w:rsidR="003A4D30" w:rsidRDefault="00154AC9">
      <w:pPr>
        <w:pStyle w:val="ConsPlusTitle"/>
        <w:jc w:val="center"/>
      </w:pPr>
      <w:r>
        <w:t>ИСПОЛЬЗОВАНИЯ ОБЪЕКТОВ ЖИВОТНОГО МИРА</w:t>
      </w:r>
    </w:p>
    <w:p w:rsidR="003A4D30" w:rsidRDefault="00154AC9">
      <w:pPr>
        <w:pStyle w:val="ConsPlusTitle"/>
        <w:jc w:val="center"/>
      </w:pPr>
      <w:r>
        <w:t>ВОЛОГОДСКОЙ ОБЛАСТИ</w:t>
      </w:r>
    </w:p>
    <w:p w:rsidR="003A4D30" w:rsidRDefault="003A4D30">
      <w:pPr>
        <w:pStyle w:val="ConsPlusTitle"/>
        <w:jc w:val="both"/>
      </w:pPr>
    </w:p>
    <w:p w:rsidR="003A4D30" w:rsidRDefault="00154AC9">
      <w:pPr>
        <w:pStyle w:val="ConsPlusTitle"/>
        <w:jc w:val="center"/>
      </w:pPr>
      <w:r>
        <w:t>ПРИКАЗ</w:t>
      </w:r>
    </w:p>
    <w:p w:rsidR="003A4D30" w:rsidRDefault="00154AC9">
      <w:pPr>
        <w:pStyle w:val="ConsPlusTitle"/>
        <w:jc w:val="center"/>
      </w:pPr>
      <w:r>
        <w:t>от 29 марта 2012 г. N 39</w:t>
      </w:r>
    </w:p>
    <w:p w:rsidR="003A4D30" w:rsidRDefault="003A4D30">
      <w:pPr>
        <w:pStyle w:val="ConsPlusTitle"/>
        <w:jc w:val="both"/>
      </w:pPr>
    </w:p>
    <w:p w:rsidR="003A4D30" w:rsidRDefault="00154AC9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3A4D30" w:rsidRDefault="00154AC9">
      <w:pPr>
        <w:pStyle w:val="ConsPlusTitle"/>
        <w:jc w:val="center"/>
      </w:pPr>
      <w:r>
        <w:t>ДЕПАРТАМЕНТОМ ПО ОХРАНЕ, КОНТРОЛЮ И РЕГУЛИРОВАНИЮ</w:t>
      </w:r>
    </w:p>
    <w:p w:rsidR="003A4D30" w:rsidRDefault="00154AC9">
      <w:pPr>
        <w:pStyle w:val="ConsPlusTitle"/>
        <w:jc w:val="center"/>
      </w:pPr>
      <w:r>
        <w:t>ИСПОЛЬЗОВАНИЯ ОБЪЕКТОВ ЖИВОТНОГО МИРА ВОЛОГОДСКОЙ ОБЛАСТИ</w:t>
      </w:r>
    </w:p>
    <w:p w:rsidR="003A4D30" w:rsidRDefault="00154AC9">
      <w:pPr>
        <w:pStyle w:val="ConsPlusTitle"/>
        <w:jc w:val="center"/>
      </w:pPr>
      <w:r>
        <w:t>ГОСУДАРСТВЕННОЙ УСЛУГИ ПО ВЫДАЧЕ И АННУЛИРОВАНИЮ</w:t>
      </w:r>
    </w:p>
    <w:p w:rsidR="003A4D30" w:rsidRDefault="00154AC9">
      <w:pPr>
        <w:pStyle w:val="ConsPlusTitle"/>
        <w:jc w:val="center"/>
      </w:pPr>
      <w:r>
        <w:t>ОХОТНИЧЬИХ БИЛЕТОВ ЕДИНОГО ФЕДЕРАЛЬНОГО ОБРАЗЦА</w:t>
      </w:r>
    </w:p>
    <w:p w:rsidR="003A4D30" w:rsidRDefault="003A4D3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3A4D30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D30" w:rsidRDefault="003A4D3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D30" w:rsidRDefault="003A4D3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4D30" w:rsidRDefault="00154A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3A4D30" w:rsidRDefault="00154A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Департамента по охране, контролю и регулированию</w:t>
            </w:r>
          </w:p>
          <w:p w:rsidR="003A4D30" w:rsidRDefault="00154A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использования объектов животного мира Вологодской области</w:t>
            </w:r>
          </w:p>
          <w:p w:rsidR="003A4D30" w:rsidRDefault="00154A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05.09.2012 </w:t>
            </w:r>
            <w:hyperlink r:id="rId9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23.06.2014 </w:t>
            </w:r>
            <w:hyperlink r:id="rId10" w:history="1">
              <w:r>
                <w:rPr>
                  <w:color w:val="0000FF"/>
                </w:rPr>
                <w:t>N 70</w:t>
              </w:r>
            </w:hyperlink>
            <w:r>
              <w:rPr>
                <w:color w:val="392C69"/>
              </w:rPr>
              <w:t xml:space="preserve">, от 16.01.2015 </w:t>
            </w:r>
            <w:hyperlink r:id="rId11" w:history="1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>,</w:t>
            </w:r>
          </w:p>
          <w:p w:rsidR="003A4D30" w:rsidRDefault="00154A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12.11.2015 </w:t>
            </w:r>
            <w:hyperlink r:id="rId12" w:history="1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 xml:space="preserve">, от 05.05.2016 </w:t>
            </w:r>
            <w:hyperlink r:id="rId13" w:history="1">
              <w:r>
                <w:rPr>
                  <w:color w:val="0000FF"/>
                </w:rPr>
                <w:t>N 04-0084/16</w:t>
              </w:r>
            </w:hyperlink>
            <w:r>
              <w:rPr>
                <w:color w:val="392C69"/>
              </w:rPr>
              <w:t xml:space="preserve">, от 05.09.2016 </w:t>
            </w:r>
            <w:hyperlink r:id="rId14" w:history="1">
              <w:r>
                <w:rPr>
                  <w:color w:val="0000FF"/>
                </w:rPr>
                <w:t>N 04-0154/16</w:t>
              </w:r>
            </w:hyperlink>
            <w:r>
              <w:rPr>
                <w:color w:val="392C69"/>
              </w:rPr>
              <w:t>,</w:t>
            </w:r>
          </w:p>
          <w:p w:rsidR="003A4D30" w:rsidRDefault="00154A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06.02.2017 </w:t>
            </w:r>
            <w:hyperlink r:id="rId15" w:history="1">
              <w:r>
                <w:rPr>
                  <w:color w:val="0000FF"/>
                </w:rPr>
                <w:t>N 04-0025/17</w:t>
              </w:r>
            </w:hyperlink>
            <w:r>
              <w:rPr>
                <w:color w:val="392C69"/>
              </w:rPr>
              <w:t xml:space="preserve">, от 16.05.2017 </w:t>
            </w:r>
            <w:hyperlink r:id="rId16" w:history="1">
              <w:r>
                <w:rPr>
                  <w:color w:val="0000FF"/>
                </w:rPr>
                <w:t>N 04-0084/17</w:t>
              </w:r>
            </w:hyperlink>
            <w:r>
              <w:rPr>
                <w:color w:val="392C69"/>
              </w:rPr>
              <w:t>,</w:t>
            </w:r>
          </w:p>
          <w:p w:rsidR="003A4D30" w:rsidRDefault="00154A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15.12.2017 </w:t>
            </w:r>
            <w:hyperlink r:id="rId17" w:history="1">
              <w:r>
                <w:rPr>
                  <w:color w:val="0000FF"/>
                </w:rPr>
                <w:t>N 04-0210/17</w:t>
              </w:r>
            </w:hyperlink>
            <w:r>
              <w:rPr>
                <w:color w:val="392C69"/>
              </w:rPr>
              <w:t xml:space="preserve">, от 15.08.2018 </w:t>
            </w:r>
            <w:hyperlink r:id="rId18" w:history="1">
              <w:r>
                <w:rPr>
                  <w:color w:val="0000FF"/>
                </w:rPr>
                <w:t>N 04-0106/18</w:t>
              </w:r>
            </w:hyperlink>
            <w:r>
              <w:rPr>
                <w:color w:val="392C69"/>
              </w:rPr>
              <w:t>,</w:t>
            </w:r>
          </w:p>
          <w:p w:rsidR="003A4D30" w:rsidRDefault="00154A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22.11.2018 </w:t>
            </w:r>
            <w:hyperlink r:id="rId19" w:history="1">
              <w:r>
                <w:rPr>
                  <w:color w:val="0000FF"/>
                </w:rPr>
                <w:t>N 04-0150/18</w:t>
              </w:r>
            </w:hyperlink>
            <w:r>
              <w:rPr>
                <w:color w:val="392C69"/>
              </w:rPr>
              <w:t xml:space="preserve">, от 30.06.2020 </w:t>
            </w:r>
            <w:hyperlink r:id="rId20" w:history="1">
              <w:r>
                <w:rPr>
                  <w:color w:val="0000FF"/>
                </w:rPr>
                <w:t>N 04-0093/20</w:t>
              </w:r>
            </w:hyperlink>
            <w:r>
              <w:rPr>
                <w:color w:val="392C69"/>
              </w:rPr>
              <w:t>,</w:t>
            </w:r>
          </w:p>
          <w:p w:rsidR="003A4D30" w:rsidRDefault="00154A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27.08.2021 </w:t>
            </w:r>
            <w:hyperlink r:id="rId21" w:history="1">
              <w:r>
                <w:rPr>
                  <w:color w:val="0000FF"/>
                </w:rPr>
                <w:t>N 04-0254/21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D30" w:rsidRDefault="003A4D3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3A4D30" w:rsidRDefault="003A4D30">
      <w:pPr>
        <w:pStyle w:val="ConsPlusNormal"/>
        <w:jc w:val="both"/>
      </w:pPr>
    </w:p>
    <w:p w:rsidR="003A4D30" w:rsidRDefault="00154AC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24 июля 2009 года N 209-ФЗ "Об охоте и о сохранении охотничьих ресурсов и о внесении изменений в отдельные законодательные акты Российской Федерации" (с последующими изменениями),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Министерства природных ресурсов и экологии Российской Федерации от 20 января 2011 года N 13 "Об утверждении порядка выдачи и аннулирования охотничьего билета единого федерального образца, формы охотничьего билета" приказываю: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 xml:space="preserve">1. Утвердить прилагаемый административный </w:t>
      </w:r>
      <w:hyperlink w:anchor="Par42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предоставления Департаментом по охране, контролю и регулированию использования объектов животного мира Вологодской области государственной услуги по выдаче и аннулированию охотничьих билетов единого федерального образца.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24" w:history="1">
        <w:r>
          <w:rPr>
            <w:color w:val="0000FF"/>
          </w:rPr>
          <w:t>приказ</w:t>
        </w:r>
      </w:hyperlink>
      <w:r>
        <w:t xml:space="preserve"> начальника департамента от 11 ноября 2011 года N 231 "Об утверждении форм документов".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3. Контроль за исполнением настоящего приказа оставляю за собой.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4. Настоящий приказ вступает в силу по истечении десяти дней со дня его официального опубликования.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Normal"/>
        <w:jc w:val="right"/>
      </w:pPr>
      <w:r>
        <w:t>Исполняющий обязанности</w:t>
      </w:r>
    </w:p>
    <w:p w:rsidR="003A4D30" w:rsidRDefault="00154AC9">
      <w:pPr>
        <w:pStyle w:val="ConsPlusNormal"/>
        <w:jc w:val="right"/>
      </w:pPr>
      <w:r>
        <w:t>начальника департамента</w:t>
      </w:r>
    </w:p>
    <w:p w:rsidR="003A4D30" w:rsidRDefault="00154AC9">
      <w:pPr>
        <w:pStyle w:val="ConsPlusNormal"/>
        <w:jc w:val="right"/>
      </w:pPr>
      <w:r>
        <w:t>С.А.КИРИЛЛОВ</w:t>
      </w:r>
    </w:p>
    <w:p w:rsidR="003A4D30" w:rsidRDefault="003A4D30">
      <w:pPr>
        <w:pStyle w:val="ConsPlusNormal"/>
        <w:jc w:val="both"/>
      </w:pPr>
    </w:p>
    <w:p w:rsidR="003A4D30" w:rsidRDefault="003A4D30">
      <w:pPr>
        <w:pStyle w:val="ConsPlusNormal"/>
        <w:jc w:val="both"/>
      </w:pPr>
    </w:p>
    <w:p w:rsidR="003A4D30" w:rsidRDefault="003A4D30">
      <w:pPr>
        <w:pStyle w:val="ConsPlusNormal"/>
        <w:jc w:val="both"/>
      </w:pPr>
    </w:p>
    <w:p w:rsidR="003A4D30" w:rsidRDefault="003A4D30">
      <w:pPr>
        <w:pStyle w:val="ConsPlusNormal"/>
        <w:jc w:val="both"/>
      </w:pP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Normal"/>
        <w:jc w:val="right"/>
        <w:outlineLvl w:val="0"/>
      </w:pPr>
      <w:r>
        <w:t>Утвержден</w:t>
      </w:r>
    </w:p>
    <w:p w:rsidR="003A4D30" w:rsidRDefault="00154AC9">
      <w:pPr>
        <w:pStyle w:val="ConsPlusNormal"/>
        <w:jc w:val="right"/>
      </w:pPr>
      <w:r>
        <w:t>Приказом</w:t>
      </w:r>
    </w:p>
    <w:p w:rsidR="003A4D30" w:rsidRDefault="00154AC9">
      <w:pPr>
        <w:pStyle w:val="ConsPlusNormal"/>
        <w:jc w:val="right"/>
      </w:pPr>
      <w:r>
        <w:t>Департамента</w:t>
      </w:r>
    </w:p>
    <w:p w:rsidR="003A4D30" w:rsidRDefault="00154AC9">
      <w:pPr>
        <w:pStyle w:val="ConsPlusNormal"/>
        <w:jc w:val="right"/>
      </w:pPr>
      <w:r>
        <w:t>от 29 марта 2012 г. N 39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Title"/>
        <w:jc w:val="center"/>
      </w:pPr>
      <w:bookmarkStart w:id="0" w:name="Par42"/>
      <w:bookmarkEnd w:id="0"/>
      <w:r>
        <w:t>АДМИНИСТРАТИВНЫЙ РЕГЛАМЕНТ</w:t>
      </w:r>
    </w:p>
    <w:p w:rsidR="003A4D30" w:rsidRDefault="00154AC9">
      <w:pPr>
        <w:pStyle w:val="ConsPlusTitle"/>
        <w:jc w:val="center"/>
      </w:pPr>
      <w:r>
        <w:t>ПРЕДОСТАВЛЕНИЯ ДЕПАРТАМЕНТОМ ПО ОХРАНЕ, КОНТРОЛЮ</w:t>
      </w:r>
    </w:p>
    <w:p w:rsidR="003A4D30" w:rsidRDefault="00154AC9">
      <w:pPr>
        <w:pStyle w:val="ConsPlusTitle"/>
        <w:jc w:val="center"/>
      </w:pPr>
      <w:r>
        <w:t>И РЕГУЛИРОВАНИЮ ИСПОЛЬЗОВАНИЯ ОБЪЕКТОВ ЖИВОТНОГО МИРА</w:t>
      </w:r>
    </w:p>
    <w:p w:rsidR="003A4D30" w:rsidRDefault="00154AC9">
      <w:pPr>
        <w:pStyle w:val="ConsPlusTitle"/>
        <w:jc w:val="center"/>
      </w:pPr>
      <w:r>
        <w:t>ВОЛОГОДСКОЙ ОБЛАСТИ ГОСУДАРСТВЕННОЙ УСЛУГИ</w:t>
      </w:r>
    </w:p>
    <w:p w:rsidR="003A4D30" w:rsidRDefault="00154AC9">
      <w:pPr>
        <w:pStyle w:val="ConsPlusTitle"/>
        <w:jc w:val="center"/>
      </w:pPr>
      <w:r>
        <w:t>ПО ВЫДАЧЕ И АННУЛИРОВАНИЮ ОХОТНИЧЬИХ БИЛЕТОВ</w:t>
      </w:r>
    </w:p>
    <w:p w:rsidR="003A4D30" w:rsidRDefault="00154AC9">
      <w:pPr>
        <w:pStyle w:val="ConsPlusTitle"/>
        <w:jc w:val="center"/>
      </w:pPr>
      <w:r>
        <w:t>ЕДИНОГО ФЕДЕРАЛЬНОГО ОБРАЗЦА</w:t>
      </w:r>
    </w:p>
    <w:p w:rsidR="003A4D30" w:rsidRDefault="003A4D3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3A4D30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D30" w:rsidRDefault="003A4D3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D30" w:rsidRDefault="003A4D3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4D30" w:rsidRDefault="00154A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3A4D30" w:rsidRDefault="00154A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Департамента по охране, контролю и регулированию</w:t>
            </w:r>
          </w:p>
          <w:p w:rsidR="003A4D30" w:rsidRDefault="00154A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использования объектов животного мира Вологодской области</w:t>
            </w:r>
          </w:p>
          <w:p w:rsidR="003A4D30" w:rsidRDefault="00154A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16.05.2017 </w:t>
            </w:r>
            <w:hyperlink r:id="rId25" w:history="1">
              <w:r>
                <w:rPr>
                  <w:color w:val="0000FF"/>
                </w:rPr>
                <w:t>N 04-0084/17</w:t>
              </w:r>
            </w:hyperlink>
            <w:r>
              <w:rPr>
                <w:color w:val="392C69"/>
              </w:rPr>
              <w:t xml:space="preserve">, от 15.12.2017 </w:t>
            </w:r>
            <w:hyperlink r:id="rId26" w:history="1">
              <w:r>
                <w:rPr>
                  <w:color w:val="0000FF"/>
                </w:rPr>
                <w:t>N 04-0210/17</w:t>
              </w:r>
            </w:hyperlink>
            <w:r>
              <w:rPr>
                <w:color w:val="392C69"/>
              </w:rPr>
              <w:t>,</w:t>
            </w:r>
          </w:p>
          <w:p w:rsidR="003A4D30" w:rsidRDefault="00154A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15.08.2018 </w:t>
            </w:r>
            <w:hyperlink r:id="rId27" w:history="1">
              <w:r>
                <w:rPr>
                  <w:color w:val="0000FF"/>
                </w:rPr>
                <w:t>N 04-0106/18</w:t>
              </w:r>
            </w:hyperlink>
            <w:r>
              <w:rPr>
                <w:color w:val="392C69"/>
              </w:rPr>
              <w:t xml:space="preserve">, от 22.11.2018 </w:t>
            </w:r>
            <w:hyperlink r:id="rId28" w:history="1">
              <w:r>
                <w:rPr>
                  <w:color w:val="0000FF"/>
                </w:rPr>
                <w:t>N 04-0150/18</w:t>
              </w:r>
            </w:hyperlink>
            <w:r>
              <w:rPr>
                <w:color w:val="392C69"/>
              </w:rPr>
              <w:t>,</w:t>
            </w:r>
          </w:p>
          <w:p w:rsidR="003A4D30" w:rsidRDefault="00154A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30.06.2020 </w:t>
            </w:r>
            <w:hyperlink r:id="rId29" w:history="1">
              <w:r>
                <w:rPr>
                  <w:color w:val="0000FF"/>
                </w:rPr>
                <w:t>N 04-0093/20</w:t>
              </w:r>
            </w:hyperlink>
            <w:r>
              <w:rPr>
                <w:color w:val="392C69"/>
              </w:rPr>
              <w:t xml:space="preserve">, от 27.08.2021 </w:t>
            </w:r>
            <w:hyperlink r:id="rId30" w:history="1">
              <w:r>
                <w:rPr>
                  <w:color w:val="0000FF"/>
                </w:rPr>
                <w:t>N 04-0254/21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D30" w:rsidRDefault="003A4D3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3A4D30" w:rsidRDefault="003A4D30">
      <w:pPr>
        <w:pStyle w:val="ConsPlusNormal"/>
        <w:jc w:val="both"/>
      </w:pPr>
    </w:p>
    <w:p w:rsidR="003A4D30" w:rsidRDefault="00154AC9">
      <w:pPr>
        <w:pStyle w:val="ConsPlusTitle"/>
        <w:jc w:val="center"/>
        <w:outlineLvl w:val="1"/>
      </w:pPr>
      <w:r>
        <w:t>I. Общие положения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Normal"/>
        <w:ind w:firstLine="540"/>
        <w:jc w:val="both"/>
      </w:pPr>
      <w:r>
        <w:t>1.1. Административный регламент предоставления государственной услуги по выдаче и аннулированию охотничьих билетов единого федерального образца (далее соответственно - административный регламент, государственная услуга) устанавливает порядок и стандарт предоставления государственной услуги.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1.2. Заявителями при предоставлении государственной услуги являются физические лица, местом жительства (при отсутствии - местом пребывания) которых является Вологодская область, обладающие гражданской дееспособностью в соответствии с гражданским законодательством, не имеющие непогашенной или неснятой судимости за совершение умышленного преступления и ознакомившиеся с требованиями охотничьего минимума (далее соответственно - заявители, охотминимум); при предоставлении государственной услуги по аннулированию охотничьего билета единого федерального образца - физические лица, ранее получившие охотничий билет единого федерального образца в Вологодской области.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От имени заявителя могут также выступать физические лица в силу полномочий, основанных на доверенности.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 xml:space="preserve">1.3. Информация о местах нахождения, графиках работы, контактных телефонах, адресе электронной почты и официального сайта Департамента по охране, контролю и регулированию использования объектов животного мира Вологодской области (далее - Департамент) в </w:t>
      </w:r>
      <w:r>
        <w:lastRenderedPageBreak/>
        <w:t>информационно-телекоммуникационной сети "Интернет" (далее - сеть "Интернет"), его структурных подразделений, и информация о местах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графиках работы и адресах официальных сайтов в сети "Интернет" размещается на официальном сайте Департамента в сети "Интернет", в государственных информационных системах "Реестр государственных услуг (функций) Вологодской области (далее - Реестр) и "Портал государственных и муниципальных услуг (функций) Вологодской области (далее - Региональный портал).</w:t>
      </w:r>
    </w:p>
    <w:p w:rsidR="003A4D30" w:rsidRDefault="00154AC9">
      <w:pPr>
        <w:pStyle w:val="ConsPlusNormal"/>
        <w:jc w:val="both"/>
      </w:pPr>
      <w:r>
        <w:t xml:space="preserve">(п. 1.3 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30.06.2020 N 04-0093/20)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1.4. Адрес федеральной государственной информационной системы "Единый портал государственных и муниципальных услуг (функций)" (далее - Единый портал) в сети "Интернет": www.gosuslugi.ru.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Адрес Регионального портала в сети "Интернет": https://gosuslugi35.ru.</w:t>
      </w:r>
    </w:p>
    <w:p w:rsidR="003A4D30" w:rsidRDefault="00154AC9">
      <w:pPr>
        <w:pStyle w:val="ConsPlusNormal"/>
        <w:jc w:val="both"/>
      </w:pPr>
      <w:r>
        <w:t xml:space="preserve">(п. 1.4 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30.06.2020 N 04-0093/20)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1.5. Способы получения информации о правилах предоставления государственной услуги: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лично;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посредством телефонной связи;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посредством электронной почты, посредством почтовой связи;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на информационных стендах в помещениях Департамента;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в сети "Интернет":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на официальном сайте Департамента;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на Едином портале;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на Региональном портале.</w:t>
      </w:r>
    </w:p>
    <w:p w:rsidR="003A4D30" w:rsidRDefault="00154AC9">
      <w:pPr>
        <w:pStyle w:val="ConsPlusNormal"/>
        <w:jc w:val="both"/>
      </w:pPr>
      <w:r>
        <w:t xml:space="preserve">(п. 1.5 введен </w:t>
      </w:r>
      <w:hyperlink r:id="rId33" w:history="1">
        <w:r>
          <w:rPr>
            <w:color w:val="0000FF"/>
          </w:rPr>
          <w:t>приказом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30.06.2020 N 04-0093/20)</w:t>
      </w:r>
    </w:p>
    <w:bookmarkStart w:id="1" w:name="Par75"/>
    <w:bookmarkEnd w:id="1"/>
    <w:p w:rsidR="003A4D30" w:rsidRDefault="003A4D30">
      <w:pPr>
        <w:pStyle w:val="ConsPlusNormal"/>
        <w:spacing w:before="240"/>
        <w:ind w:firstLine="540"/>
        <w:jc w:val="both"/>
      </w:pPr>
      <w:r>
        <w:fldChar w:fldCharType="begin"/>
      </w:r>
      <w:r w:rsidR="00154AC9">
        <w:instrText xml:space="preserve">HYPERLINK https://login.consultant.ru/link/?req=doc&amp;base=RLAW095&amp;n=182497&amp;date=23.09.2021&amp;dst=100021&amp;field=134 </w:instrText>
      </w:r>
      <w:r>
        <w:fldChar w:fldCharType="separate"/>
      </w:r>
      <w:r w:rsidR="00154AC9">
        <w:rPr>
          <w:color w:val="0000FF"/>
        </w:rPr>
        <w:t>1.6</w:t>
      </w:r>
      <w:r>
        <w:fldChar w:fldCharType="end"/>
      </w:r>
      <w:r w:rsidR="00154AC9">
        <w:t>. Информирование о предоставлении государственной услуги осуществляется по следующим вопросам:</w:t>
      </w:r>
    </w:p>
    <w:p w:rsidR="003A4D30" w:rsidRDefault="00154AC9">
      <w:pPr>
        <w:pStyle w:val="ConsPlusNormal"/>
        <w:spacing w:before="240"/>
        <w:ind w:firstLine="540"/>
        <w:jc w:val="both"/>
      </w:pPr>
      <w:bookmarkStart w:id="2" w:name="Par76"/>
      <w:bookmarkEnd w:id="2"/>
      <w:r>
        <w:t>а) о законодательных и иных нормативных правовых актах Российской Федерации и Вологодской области, устанавливающих требования к предоставлению государственной услуги;</w:t>
      </w:r>
    </w:p>
    <w:p w:rsidR="003A4D30" w:rsidRDefault="00154AC9">
      <w:pPr>
        <w:pStyle w:val="ConsPlusNormal"/>
        <w:spacing w:before="240"/>
        <w:ind w:firstLine="540"/>
        <w:jc w:val="both"/>
      </w:pPr>
      <w:bookmarkStart w:id="3" w:name="Par77"/>
      <w:bookmarkEnd w:id="3"/>
      <w:r>
        <w:t>б) о настоящем административном регламенте (наименование, номер, дата принятия нормативного правового акта) и уполномоченных должностных лицах, ответственных за предоставление государственной услуги;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lastRenderedPageBreak/>
        <w:t>в) о ходе предоставления государственной услуги;</w:t>
      </w:r>
    </w:p>
    <w:p w:rsidR="003A4D30" w:rsidRDefault="00154AC9">
      <w:pPr>
        <w:pStyle w:val="ConsPlusNormal"/>
        <w:spacing w:before="240"/>
        <w:ind w:firstLine="540"/>
        <w:jc w:val="both"/>
      </w:pPr>
      <w:bookmarkStart w:id="4" w:name="Par79"/>
      <w:bookmarkEnd w:id="4"/>
      <w:r>
        <w:t>г) о сроках предоставления государственной услуги;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д) о перечне документов, необходимых для предоставления государственной услуги, в том числе об образцах заявлений;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е) о местонахождении, графике работы, номерах телефонов Департамента, адресах официального сайта Правительства области в информационно-телекоммуникационной сети Интернет и электронной почты Департамента;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ж) о местонахождении, номерах телефонов МФЦ;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з) о порядке получения консультаций;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и) об административных процедурах, осуществляемых при предоставлении государственной услуги;</w:t>
      </w:r>
    </w:p>
    <w:p w:rsidR="003A4D30" w:rsidRDefault="00154AC9">
      <w:pPr>
        <w:pStyle w:val="ConsPlusNormal"/>
        <w:spacing w:before="240"/>
        <w:ind w:firstLine="540"/>
        <w:jc w:val="both"/>
      </w:pPr>
      <w:bookmarkStart w:id="5" w:name="Par85"/>
      <w:bookmarkEnd w:id="5"/>
      <w:r>
        <w:t>к) о порядке обжалования действий (бездействия) должностных лиц Департамента, а также принимаемых ими решений в ходе предоставления государственной услуги;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л) о порядке и формах контроля за предоставлением государственной услуги;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 xml:space="preserve">м) об иной информации о деятельности Департамента в соответствии с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3A4D30" w:rsidRDefault="003A4D30">
      <w:pPr>
        <w:pStyle w:val="ConsPlusNormal"/>
        <w:spacing w:before="240"/>
        <w:ind w:firstLine="540"/>
        <w:jc w:val="both"/>
      </w:pPr>
      <w:hyperlink r:id="rId35" w:history="1">
        <w:r w:rsidR="00154AC9">
          <w:rPr>
            <w:color w:val="0000FF"/>
          </w:rPr>
          <w:t>1.7</w:t>
        </w:r>
      </w:hyperlink>
      <w:r w:rsidR="00154AC9">
        <w:t xml:space="preserve">. Информацию по вопросам, предусмотренным </w:t>
      </w:r>
      <w:hyperlink w:anchor="Par75" w:tooltip="1.6. Информирование о предоставлении государственной услуги осуществляется по следующим вопросам:" w:history="1">
        <w:r w:rsidR="00154AC9">
          <w:rPr>
            <w:color w:val="0000FF"/>
          </w:rPr>
          <w:t>пунктом 1.6</w:t>
        </w:r>
      </w:hyperlink>
      <w:r w:rsidR="00154AC9">
        <w:t xml:space="preserve"> настоящего административного регламента, можно получить:</w:t>
      </w:r>
    </w:p>
    <w:p w:rsidR="003A4D30" w:rsidRDefault="00154AC9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30.06.2020 N 04-0093/20)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на Едином портале государственных и муниципальных услуг (функций) в информационно-телекоммуникационной сети Интернет;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обратившись в Департамент (МФЦ) лично, по почте, по электронной почте, факсимильной связью, по телефону.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 xml:space="preserve">Дополнительную информацию по вопросам, предусмотренным </w:t>
      </w:r>
      <w:hyperlink w:anchor="Par76" w:tooltip="а) о законодательных и иных нормативных правовых актах Российской Федерации и Вологодской области, устанавливающих требования к предоставлению государственной услуги;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ar77" w:tooltip="б) о настоящем административном регламенте (наименование, номер, дата принятия нормативного правового акта) и уполномоченных должностных лицах, ответственных за предоставление государственной услуги;" w:history="1">
        <w:r>
          <w:rPr>
            <w:color w:val="0000FF"/>
          </w:rPr>
          <w:t>"б"</w:t>
        </w:r>
      </w:hyperlink>
      <w:r>
        <w:t xml:space="preserve">, </w:t>
      </w:r>
      <w:hyperlink w:anchor="Par79" w:tooltip="г) о сроках предоставления государственной услуги;" w:history="1">
        <w:r>
          <w:rPr>
            <w:color w:val="0000FF"/>
          </w:rPr>
          <w:t>"г"</w:t>
        </w:r>
      </w:hyperlink>
      <w:r>
        <w:t xml:space="preserve"> - </w:t>
      </w:r>
      <w:hyperlink w:anchor="Par85" w:tooltip="к) о порядке обжалования действий (бездействия) должностных лиц Департамента, а также принимаемых ими решений в ходе предоставления государственной услуги;" w:history="1">
        <w:r>
          <w:rPr>
            <w:color w:val="0000FF"/>
          </w:rPr>
          <w:t>"к" пункта 1.6</w:t>
        </w:r>
      </w:hyperlink>
      <w:r>
        <w:t xml:space="preserve"> настоящего административного регламента, можно получить:</w:t>
      </w:r>
    </w:p>
    <w:p w:rsidR="003A4D30" w:rsidRDefault="00154AC9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30.06.2020 N 04-0093/20)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на официальном сайте Правительства Вологодской области, на Региональном портале в информационно-телекоммуникационной сети Интернет;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на информационных стендах в помещениях Департамента (МФЦ).</w:t>
      </w:r>
    </w:p>
    <w:p w:rsidR="003A4D30" w:rsidRDefault="003A4D30">
      <w:pPr>
        <w:pStyle w:val="ConsPlusNormal"/>
        <w:spacing w:before="240"/>
        <w:ind w:firstLine="540"/>
        <w:jc w:val="both"/>
      </w:pPr>
      <w:hyperlink r:id="rId38" w:history="1">
        <w:r w:rsidR="00154AC9">
          <w:rPr>
            <w:color w:val="0000FF"/>
          </w:rPr>
          <w:t>1.8</w:t>
        </w:r>
      </w:hyperlink>
      <w:r w:rsidR="00154AC9">
        <w:t xml:space="preserve">. Информирование (консультирование) осуществляется должностными лицами </w:t>
      </w:r>
      <w:r w:rsidR="00154AC9">
        <w:lastRenderedPageBreak/>
        <w:t>Департамента (МФЦ), ответственными за информирование.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Должностные лица Департамента, ответственные за информирование, определяются актом Департамента, который размещается на официальном сайте Правительства области в сети Интернет и на информационном стенде Департаменте (далее - должностные лица, ответственные за информирование).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Информирование проводится на русском языке в форме индивидуального и публичного информирования.</w:t>
      </w:r>
    </w:p>
    <w:p w:rsidR="003A4D30" w:rsidRDefault="003A4D30">
      <w:pPr>
        <w:pStyle w:val="ConsPlusNormal"/>
        <w:spacing w:before="240"/>
        <w:ind w:firstLine="540"/>
        <w:jc w:val="both"/>
      </w:pPr>
      <w:hyperlink r:id="rId39" w:history="1">
        <w:r w:rsidR="00154AC9">
          <w:rPr>
            <w:color w:val="0000FF"/>
          </w:rPr>
          <w:t>1.9</w:t>
        </w:r>
      </w:hyperlink>
      <w:r w:rsidR="00154AC9">
        <w:t>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Должностное лицо, ответственное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В случае если для подготовки ответа на устное обращение требуется более продолжительное время, должностное лицо, ответственное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структурными подразделений органов и организаций, участвующих в предоставлении государственной услуги.</w:t>
      </w:r>
    </w:p>
    <w:p w:rsidR="003A4D30" w:rsidRDefault="00154AC9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30.06.2020 N 04-0093/20)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В случае если предоставление информации, необходимой заявителю, не представляется возможным посредством телефона, должностное лицо Департамента (МФЦ), принявшее телефонный звонок, разъясняет заявителю право обратиться с письменным обращением в Департамент (МФЦ) и требования к оформлению обращения.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При ответе на телефонные звонки должностное лицо, ответственное за информирование, должно назвать фамилию, имя, отчество, занимаемую должность и наименование структурного подразделения Департамента.</w:t>
      </w:r>
    </w:p>
    <w:p w:rsidR="003A4D30" w:rsidRDefault="003A4D30">
      <w:pPr>
        <w:pStyle w:val="ConsPlusNormal"/>
        <w:spacing w:before="240"/>
        <w:ind w:firstLine="540"/>
        <w:jc w:val="both"/>
      </w:pPr>
      <w:hyperlink r:id="rId41" w:history="1">
        <w:r w:rsidR="00154AC9">
          <w:rPr>
            <w:color w:val="0000FF"/>
          </w:rPr>
          <w:t>1.10</w:t>
        </w:r>
      </w:hyperlink>
      <w:r w:rsidR="00154AC9">
        <w:t>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Департамента и направляется способом, позволяющим подтвердить факт и дату направления.</w:t>
      </w:r>
    </w:p>
    <w:p w:rsidR="003A4D30" w:rsidRDefault="00154AC9">
      <w:pPr>
        <w:pStyle w:val="ConsPlusNormal"/>
        <w:jc w:val="both"/>
      </w:pPr>
      <w:r>
        <w:t xml:space="preserve">(п. 1.10 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30.06.2020 N 04-0093/20)</w:t>
      </w:r>
    </w:p>
    <w:p w:rsidR="003A4D30" w:rsidRDefault="003A4D30">
      <w:pPr>
        <w:pStyle w:val="ConsPlusNormal"/>
        <w:spacing w:before="240"/>
        <w:ind w:firstLine="540"/>
        <w:jc w:val="both"/>
      </w:pPr>
      <w:hyperlink r:id="rId43" w:history="1">
        <w:r w:rsidR="00154AC9">
          <w:rPr>
            <w:color w:val="0000FF"/>
          </w:rPr>
          <w:t>1.11</w:t>
        </w:r>
      </w:hyperlink>
      <w:r w:rsidR="00154AC9">
        <w:t xml:space="preserve">. Публичное устное информирование осуществляется посредством привлечения средств массовой информации: радио, телевидения. Выступления должностных лиц, ответственных за </w:t>
      </w:r>
      <w:r w:rsidR="00154AC9">
        <w:lastRenderedPageBreak/>
        <w:t>информирование, по радио и телевидению согласовывается с руководителем Департамента.</w:t>
      </w:r>
    </w:p>
    <w:p w:rsidR="003A4D30" w:rsidRDefault="003A4D30">
      <w:pPr>
        <w:pStyle w:val="ConsPlusNormal"/>
        <w:spacing w:before="240"/>
        <w:ind w:firstLine="540"/>
        <w:jc w:val="both"/>
      </w:pPr>
      <w:hyperlink r:id="rId44" w:history="1">
        <w:r w:rsidR="00154AC9">
          <w:rPr>
            <w:color w:val="0000FF"/>
          </w:rPr>
          <w:t>1.12</w:t>
        </w:r>
      </w:hyperlink>
      <w:r w:rsidR="00154AC9">
        <w:t>. Публичное письменное информирование осуществляется путем публикации информационных материалов о правилах предоставления государственной услуги, а также настоящего административного регламента и правового акта о его утверждении: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в средствах массовой информации;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в информационно-телекоммуникационных сетях общего пользования (в сети Интернет), в том числе на Портале государственных и муниципальных услуг (функций) области;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на информационных стендах Департамента, МФЦ.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Normal"/>
        <w:ind w:firstLine="540"/>
        <w:jc w:val="both"/>
      </w:pPr>
      <w:r>
        <w:t>2.1. Выдача и аннулирование охотничьих билетов единого федерального образца (далее - охотничий билет).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Title"/>
        <w:jc w:val="center"/>
        <w:outlineLvl w:val="2"/>
      </w:pPr>
      <w:r>
        <w:t>Наименование органа власти области,</w:t>
      </w:r>
    </w:p>
    <w:p w:rsidR="003A4D30" w:rsidRDefault="00154AC9">
      <w:pPr>
        <w:pStyle w:val="ConsPlusTitle"/>
        <w:jc w:val="center"/>
      </w:pPr>
      <w:r>
        <w:t>предоставляющего государственную услугу</w:t>
      </w:r>
    </w:p>
    <w:p w:rsidR="003A4D30" w:rsidRDefault="00154AC9">
      <w:pPr>
        <w:pStyle w:val="ConsPlusNormal"/>
        <w:jc w:val="center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Департамента по охране,</w:t>
      </w:r>
    </w:p>
    <w:p w:rsidR="003A4D30" w:rsidRDefault="00154AC9">
      <w:pPr>
        <w:pStyle w:val="ConsPlusNormal"/>
        <w:jc w:val="center"/>
      </w:pPr>
      <w:r>
        <w:t>контролю и регулированию использования</w:t>
      </w:r>
    </w:p>
    <w:p w:rsidR="003A4D30" w:rsidRDefault="00154AC9">
      <w:pPr>
        <w:pStyle w:val="ConsPlusNormal"/>
        <w:jc w:val="center"/>
      </w:pPr>
      <w:r>
        <w:t>объектов животного мира Вологодской области</w:t>
      </w:r>
    </w:p>
    <w:p w:rsidR="003A4D30" w:rsidRDefault="00154AC9">
      <w:pPr>
        <w:pStyle w:val="ConsPlusNormal"/>
        <w:jc w:val="center"/>
      </w:pPr>
      <w:r>
        <w:t>от 15.12.2017 N 04-0210/17)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Normal"/>
        <w:ind w:firstLine="540"/>
        <w:jc w:val="both"/>
      </w:pPr>
      <w:r>
        <w:t>2.2. Государственная услуга предоставляется: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Департаментом;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МФЦ по месту жительства (месту пребывания) заявителя - в части консультирования, приема заявления и документов.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 xml:space="preserve">2.3. 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46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органами исполнительной государственной власти области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 органов исполнительной государственной власти области, утвержденный постановлением Правительства Вологодской области от 18 апреля 2011 года N 398.</w:t>
      </w:r>
    </w:p>
    <w:p w:rsidR="003A4D30" w:rsidRDefault="00154AC9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27.08.2021 N 04-0254/21)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3A4D30" w:rsidRDefault="00154AC9">
      <w:pPr>
        <w:pStyle w:val="ConsPlusNormal"/>
        <w:jc w:val="center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Департамента по охране,</w:t>
      </w:r>
    </w:p>
    <w:p w:rsidR="003A4D30" w:rsidRDefault="00154AC9">
      <w:pPr>
        <w:pStyle w:val="ConsPlusNormal"/>
        <w:jc w:val="center"/>
      </w:pPr>
      <w:r>
        <w:lastRenderedPageBreak/>
        <w:t>контролю и регулированию использования объектов</w:t>
      </w:r>
    </w:p>
    <w:p w:rsidR="003A4D30" w:rsidRDefault="00154AC9">
      <w:pPr>
        <w:pStyle w:val="ConsPlusNormal"/>
        <w:jc w:val="center"/>
      </w:pPr>
      <w:r>
        <w:t>животного мира Вологодской области</w:t>
      </w:r>
    </w:p>
    <w:p w:rsidR="003A4D30" w:rsidRDefault="00154AC9">
      <w:pPr>
        <w:pStyle w:val="ConsPlusNormal"/>
        <w:jc w:val="center"/>
      </w:pPr>
      <w:r>
        <w:t>от 15.12.2017 N 04-0210/17)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Normal"/>
        <w:ind w:firstLine="540"/>
        <w:jc w:val="both"/>
      </w:pPr>
      <w:r>
        <w:t>2.4. Результатом предоставления государственной услуги является: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выдача охотничьего билета;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отказ в выдаче охотничьего билета;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аннулирование охотничьего билета.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Title"/>
        <w:jc w:val="center"/>
        <w:outlineLvl w:val="2"/>
      </w:pPr>
      <w:r>
        <w:t>Срок предоставления государственной услуги,</w:t>
      </w:r>
    </w:p>
    <w:p w:rsidR="003A4D30" w:rsidRDefault="00154AC9">
      <w:pPr>
        <w:pStyle w:val="ConsPlusTitle"/>
        <w:jc w:val="center"/>
      </w:pPr>
      <w:r>
        <w:t>в том числе с учетом необходимости обращения в организации,</w:t>
      </w:r>
    </w:p>
    <w:p w:rsidR="003A4D30" w:rsidRDefault="00154AC9">
      <w:pPr>
        <w:pStyle w:val="ConsPlusTitle"/>
        <w:jc w:val="center"/>
      </w:pPr>
      <w:r>
        <w:t>участвующие в предоставлении государственной услуги, срок</w:t>
      </w:r>
    </w:p>
    <w:p w:rsidR="003A4D30" w:rsidRDefault="00154AC9">
      <w:pPr>
        <w:pStyle w:val="ConsPlusTitle"/>
        <w:jc w:val="center"/>
      </w:pPr>
      <w:r>
        <w:t>приостановления предоставления государственной услуги,</w:t>
      </w:r>
    </w:p>
    <w:p w:rsidR="003A4D30" w:rsidRDefault="00154AC9">
      <w:pPr>
        <w:pStyle w:val="ConsPlusTitle"/>
        <w:jc w:val="center"/>
      </w:pPr>
      <w:r>
        <w:t>срок выдачи (направления) документов, являющихся</w:t>
      </w:r>
    </w:p>
    <w:p w:rsidR="003A4D30" w:rsidRDefault="00154AC9">
      <w:pPr>
        <w:pStyle w:val="ConsPlusTitle"/>
        <w:jc w:val="center"/>
      </w:pPr>
      <w:r>
        <w:t>результатом предоставления государственной услуги</w:t>
      </w:r>
    </w:p>
    <w:p w:rsidR="003A4D30" w:rsidRDefault="00154AC9">
      <w:pPr>
        <w:pStyle w:val="ConsPlusNormal"/>
        <w:jc w:val="center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Департамента по охране,</w:t>
      </w:r>
    </w:p>
    <w:p w:rsidR="003A4D30" w:rsidRDefault="00154AC9">
      <w:pPr>
        <w:pStyle w:val="ConsPlusNormal"/>
        <w:jc w:val="center"/>
      </w:pPr>
      <w:r>
        <w:t>контролю и регулированию использования</w:t>
      </w:r>
    </w:p>
    <w:p w:rsidR="003A4D30" w:rsidRDefault="00154AC9">
      <w:pPr>
        <w:pStyle w:val="ConsPlusNormal"/>
        <w:jc w:val="center"/>
      </w:pPr>
      <w:r>
        <w:t>объектов животного мира Вологодской области</w:t>
      </w:r>
    </w:p>
    <w:p w:rsidR="003A4D30" w:rsidRDefault="00154AC9">
      <w:pPr>
        <w:pStyle w:val="ConsPlusNormal"/>
        <w:jc w:val="center"/>
      </w:pPr>
      <w:r>
        <w:t>от 15.12.2017 N 04-0210/17)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Normal"/>
        <w:ind w:firstLine="540"/>
        <w:jc w:val="both"/>
      </w:pPr>
      <w:r>
        <w:t xml:space="preserve">2.5. Срок предоставления государственной услуги составляет 5 рабочих дней со дня регистрации в Департаменте заявления о получении охотничьего билета с документами, указанными в </w:t>
      </w:r>
      <w:hyperlink w:anchor="Par177" w:tooltip="2.8. Для предоставления государственной услуги по выдаче охотничьего билета единого федерального образца заявитель (представитель заявителя) представляет (направляет) следующие документы:" w:history="1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регламента, либо заявления об аннулировании охотничьего билета.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 xml:space="preserve">2.6. Срок выдачи (направления) документов, которые являются результатом предоставления государственной услуги, составляет 5 рабочих дней со дня регистрации в Департаменте заявления о получении охотничьего билета с документами, указанными в </w:t>
      </w:r>
      <w:hyperlink w:anchor="Par177" w:tooltip="2.8. Для предоставления государственной услуги по выдаче охотничьего билета единого федерального образца заявитель (представитель заявителя) представляет (направляет) следующие документы:" w:history="1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регламента.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Title"/>
        <w:jc w:val="center"/>
        <w:outlineLvl w:val="2"/>
      </w:pPr>
      <w:r>
        <w:t>Нормативные правовые акты, непосредственно регулирующие</w:t>
      </w:r>
    </w:p>
    <w:p w:rsidR="003A4D30" w:rsidRDefault="00154AC9">
      <w:pPr>
        <w:pStyle w:val="ConsPlusTitle"/>
        <w:jc w:val="center"/>
      </w:pPr>
      <w:r>
        <w:t>отношения, возникающие в связи с предоставлением</w:t>
      </w:r>
    </w:p>
    <w:p w:rsidR="003A4D30" w:rsidRDefault="00154AC9">
      <w:pPr>
        <w:pStyle w:val="ConsPlusTitle"/>
        <w:jc w:val="center"/>
      </w:pPr>
      <w:r>
        <w:t>государственной услуги</w:t>
      </w:r>
    </w:p>
    <w:p w:rsidR="003A4D30" w:rsidRDefault="00154AC9">
      <w:pPr>
        <w:pStyle w:val="ConsPlusNormal"/>
        <w:jc w:val="center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Департамента по охране, контролю</w:t>
      </w:r>
    </w:p>
    <w:p w:rsidR="003A4D30" w:rsidRDefault="00154AC9">
      <w:pPr>
        <w:pStyle w:val="ConsPlusNormal"/>
        <w:jc w:val="center"/>
      </w:pPr>
      <w:r>
        <w:t>и регулированию использования объектов животного мира</w:t>
      </w:r>
    </w:p>
    <w:p w:rsidR="003A4D30" w:rsidRDefault="00154AC9">
      <w:pPr>
        <w:pStyle w:val="ConsPlusNormal"/>
        <w:jc w:val="center"/>
      </w:pPr>
      <w:r>
        <w:t>Вологодской области</w:t>
      </w:r>
    </w:p>
    <w:p w:rsidR="003A4D30" w:rsidRDefault="00154AC9">
      <w:pPr>
        <w:pStyle w:val="ConsPlusNormal"/>
        <w:jc w:val="center"/>
      </w:pPr>
      <w:r>
        <w:t>от 30.06.2020 N 04-0093/20)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Normal"/>
        <w:ind w:firstLine="540"/>
        <w:jc w:val="both"/>
      </w:pPr>
      <w:r>
        <w:t>2.7. Перечень нормативных правовых актов, непосредственно регулирующих отношения, возникающие в связи с предоставлением государственной услуги, размещен на сайте Департамента в сети "Интернет", в Реестре и на Региональном портале.</w:t>
      </w:r>
    </w:p>
    <w:p w:rsidR="003A4D30" w:rsidRDefault="00154AC9">
      <w:pPr>
        <w:pStyle w:val="ConsPlusNormal"/>
        <w:jc w:val="both"/>
      </w:pPr>
      <w:r>
        <w:t xml:space="preserve">(п. 2.7 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30.06.2020 N 04-0093/20)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 xml:space="preserve">абзацы четвертый - пятый исключены. - </w:t>
      </w:r>
      <w:hyperlink r:id="rId52" w:history="1">
        <w:r>
          <w:rPr>
            <w:color w:val="0000FF"/>
          </w:rPr>
          <w:t>Приказ</w:t>
        </w:r>
      </w:hyperlink>
      <w:r>
        <w:t xml:space="preserve"> Департамента по охране, контролю и </w:t>
      </w:r>
      <w:r>
        <w:lastRenderedPageBreak/>
        <w:t>регулированию использования объектов животного мира Вологодской области от 15.12.2017 N 04-0210/17.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3A4D30" w:rsidRDefault="00154AC9">
      <w:pPr>
        <w:pStyle w:val="ConsPlusTitle"/>
        <w:jc w:val="center"/>
      </w:pPr>
      <w:r>
        <w:t>в соответствии с нормативными правовыми актами</w:t>
      </w:r>
    </w:p>
    <w:p w:rsidR="003A4D30" w:rsidRDefault="00154AC9">
      <w:pPr>
        <w:pStyle w:val="ConsPlusTitle"/>
        <w:jc w:val="center"/>
      </w:pPr>
      <w:r>
        <w:t>для предоставления государственной услуги, и услуг, которые</w:t>
      </w:r>
    </w:p>
    <w:p w:rsidR="003A4D30" w:rsidRDefault="00154AC9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3A4D30" w:rsidRDefault="00154AC9">
      <w:pPr>
        <w:pStyle w:val="ConsPlusTitle"/>
        <w:jc w:val="center"/>
      </w:pPr>
      <w:r>
        <w:t>государственной услуги, подлежащих представлению заявителем,</w:t>
      </w:r>
    </w:p>
    <w:p w:rsidR="003A4D30" w:rsidRDefault="00154AC9">
      <w:pPr>
        <w:pStyle w:val="ConsPlusTitle"/>
        <w:jc w:val="center"/>
      </w:pPr>
      <w:r>
        <w:t>порядок их представления, в том числе в электронной форме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Normal"/>
        <w:ind w:firstLine="540"/>
        <w:jc w:val="both"/>
      </w:pPr>
      <w:bookmarkStart w:id="6" w:name="Par177"/>
      <w:bookmarkEnd w:id="6"/>
      <w:r>
        <w:t>2.8. Для предоставления государственной услуги по выдаче охотничьего билета единого федерального образца заявитель (представитель заявителя) представляет (направляет) следующие документы: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 xml:space="preserve">а) </w:t>
      </w:r>
      <w:hyperlink w:anchor="Par498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о предоставлении государственной услуги по форме согласно приложению 2 к настоящему административному регламенту.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В заявлении указывается: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наименование уполномоченного органа, в который подается заявление;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фамилия, имя, отчество заявителя;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дата и место рождения заявителя;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номер контактного телефона, почтовый адрес и (или) адрес электронной почты, по которым осуществляется связь с заявителем;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данные основного документа, удостоверяющего личность;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б) копия основного документа, удостоверяющего личность (за исключением случаев подачи заявления в электронной форме);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в) две личные фотографии в черно-белом или цветном исполнении размером 30 x 40 мм с четким изображением лица строго в анфас без головного убора. В случае подачи заявления в электронной форме заявителю обеспечивается возможность выбора способа представления фотографии: две фотографии могут быть представлены на бумажном носителе при получении охотничьего билета либо личная фотография прикрепляется к заявлению в виде электронного файла с соблюдением следующих требований: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формат кодирования/записи изображения в прикрепляемом файле - JPEG или JPEG2000;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минимальное разрешение прикрепляемой фотографии не должно быть меньше 450 dpi;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фотография может быть выполнена в 24-битном цветовом пространстве или 8-битном монохромном (черно-белом) пространстве;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максимальный размер прикрепляемого файла не должен превышать 300 Кб (килобайт);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lastRenderedPageBreak/>
        <w:t>г) в случае обращения представителя заявителя необходимо представление доверенности, подтверждающей его полномочия (либо ее копии, заверенной в установленном порядке).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 xml:space="preserve">Для предоставления государственной услуги по аннулированию охотничьего билета единого федерального образца заявитель, имеющий охотничий билет, представляет </w:t>
      </w:r>
      <w:hyperlink w:anchor="Par613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об аннулировании охотничьего билета по форме согласно приложению 4 к настоящему административному регламенту.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Бланки заявлений (запросов), подаваемых заявителем в связи с предоставлением государственной услуги, размещаются на Едином портале, Региональном портале с возможностью их бесплатного копирования.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Заявление заполняется разборчиво в машинописном виде или от руки. Заявление заверяется подписью заявителя (его уполномоченного представителя).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Копии документов предоставляются с предъявлением подлинников либо заверенными в установленном законодательством Российской Федерации порядке.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3A4D30" w:rsidRDefault="00154AC9">
      <w:pPr>
        <w:pStyle w:val="ConsPlusNormal"/>
        <w:jc w:val="both"/>
      </w:pPr>
      <w:r>
        <w:t xml:space="preserve">(п. 2.8 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22.11.2018 N 04-0150/18)</w:t>
      </w:r>
    </w:p>
    <w:p w:rsidR="003A4D30" w:rsidRDefault="00154AC9">
      <w:pPr>
        <w:pStyle w:val="ConsPlusNormal"/>
        <w:spacing w:before="240"/>
        <w:ind w:firstLine="540"/>
        <w:jc w:val="both"/>
      </w:pPr>
      <w:bookmarkStart w:id="7" w:name="Par200"/>
      <w:bookmarkEnd w:id="7"/>
      <w:r>
        <w:t>2.9. До момента подачи заявления о выдаче охотничьего билета заявитель должен ознакомиться с требованиями охотничьего минимума, о чем указывается в заявлении.</w:t>
      </w:r>
    </w:p>
    <w:p w:rsidR="003A4D30" w:rsidRDefault="00154AC9">
      <w:pPr>
        <w:pStyle w:val="ConsPlusNormal"/>
        <w:jc w:val="both"/>
      </w:pPr>
      <w:r>
        <w:t xml:space="preserve">(п. 2.9 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15.12.2017 N 04-0210/17)</w:t>
      </w:r>
    </w:p>
    <w:p w:rsidR="003A4D30" w:rsidRDefault="00154AC9">
      <w:pPr>
        <w:pStyle w:val="ConsPlusNormal"/>
        <w:spacing w:before="240"/>
        <w:ind w:firstLine="540"/>
        <w:jc w:val="both"/>
      </w:pPr>
      <w:bookmarkStart w:id="8" w:name="Par202"/>
      <w:bookmarkEnd w:id="8"/>
      <w:r>
        <w:t>2.10. Заявитель имеет право представить заявление следующими способами: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путем обращения в Департамент или МФЦ лично либо через своих представителей;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посредством почтовой связи;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по электронной почте;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посредством Единого портала.</w:t>
      </w:r>
    </w:p>
    <w:p w:rsidR="003A4D30" w:rsidRDefault="00154AC9">
      <w:pPr>
        <w:pStyle w:val="ConsPlusNormal"/>
        <w:jc w:val="both"/>
      </w:pPr>
      <w:r>
        <w:t xml:space="preserve">(п. 2.10 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15.12.2017 N 04-0210/17)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lastRenderedPageBreak/>
        <w:t>2.10.1. Заявление в форме электронного документа подписывается по выбору заявителя: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простой электронной подписью заявителя;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усиленной неквалифицированной электронной подписью заявителя;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усиленной квалифицированной электронной подписью заявителя.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3A4D30" w:rsidRDefault="00154AC9">
      <w:pPr>
        <w:pStyle w:val="ConsPlusNormal"/>
        <w:jc w:val="both"/>
      </w:pPr>
      <w:r>
        <w:t xml:space="preserve">(п. 2.10.1 введен </w:t>
      </w:r>
      <w:hyperlink r:id="rId56" w:history="1">
        <w:r>
          <w:rPr>
            <w:color w:val="0000FF"/>
          </w:rPr>
          <w:t>приказом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27.08.2021 N 04-0254/21)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3A4D30" w:rsidRDefault="00154AC9">
      <w:pPr>
        <w:pStyle w:val="ConsPlusTitle"/>
        <w:jc w:val="center"/>
      </w:pPr>
      <w:r>
        <w:t>в соответствии с нормативными правовыми актами</w:t>
      </w:r>
    </w:p>
    <w:p w:rsidR="003A4D30" w:rsidRDefault="00154AC9">
      <w:pPr>
        <w:pStyle w:val="ConsPlusTitle"/>
        <w:jc w:val="center"/>
      </w:pPr>
      <w:r>
        <w:t>для предоставления государственной услуги, и услуг, которые</w:t>
      </w:r>
    </w:p>
    <w:p w:rsidR="003A4D30" w:rsidRDefault="00154AC9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3A4D30" w:rsidRDefault="00154AC9">
      <w:pPr>
        <w:pStyle w:val="ConsPlusTitle"/>
        <w:jc w:val="center"/>
      </w:pPr>
      <w:r>
        <w:t>государственной услуги, которые находятся в распоряжении</w:t>
      </w:r>
    </w:p>
    <w:p w:rsidR="003A4D30" w:rsidRDefault="00154AC9">
      <w:pPr>
        <w:pStyle w:val="ConsPlusTitle"/>
        <w:jc w:val="center"/>
      </w:pPr>
      <w:r>
        <w:t>государственных органов, органов местного самоуправления</w:t>
      </w:r>
    </w:p>
    <w:p w:rsidR="003A4D30" w:rsidRDefault="00154AC9">
      <w:pPr>
        <w:pStyle w:val="ConsPlusTitle"/>
        <w:jc w:val="center"/>
      </w:pPr>
      <w:r>
        <w:t>и иных организаций и которые заявитель вправе представить,</w:t>
      </w:r>
    </w:p>
    <w:p w:rsidR="003A4D30" w:rsidRDefault="00154AC9">
      <w:pPr>
        <w:pStyle w:val="ConsPlusTitle"/>
        <w:jc w:val="center"/>
      </w:pPr>
      <w:r>
        <w:t>порядок их представления, в том числе в электронной форме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Normal"/>
        <w:ind w:firstLine="540"/>
        <w:jc w:val="both"/>
      </w:pPr>
      <w:r>
        <w:t>2.11. Сведения о наличии непогашенной или неснятой судимости за совершение умышленного преступления.</w:t>
      </w:r>
    </w:p>
    <w:p w:rsidR="003A4D30" w:rsidRDefault="00154AC9">
      <w:pPr>
        <w:pStyle w:val="ConsPlusNormal"/>
        <w:jc w:val="both"/>
      </w:pPr>
      <w:r>
        <w:t xml:space="preserve">(п. 2.11 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30.06.2020 N 04-0093/20)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2.12. Запрещено требовать от заявителя: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представления документов и информации, которые находятся в распоряжении органа власти области, предоставляющего государственную услугу, иных государственных органов, органов местного самоуправления и организаций, участвующих в предоставлении государственной услуги;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58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</w:t>
      </w:r>
      <w:r>
        <w:lastRenderedPageBreak/>
        <w:t>предоставления государственной услуги, и иных случаев, установленных федеральными законами.</w:t>
      </w:r>
    </w:p>
    <w:p w:rsidR="003A4D30" w:rsidRDefault="00154AC9">
      <w:pPr>
        <w:pStyle w:val="ConsPlusNormal"/>
        <w:jc w:val="both"/>
      </w:pPr>
      <w:r>
        <w:t xml:space="preserve">(пп. 2.12 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27.08.2021 N 04-0254/21)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Title"/>
        <w:jc w:val="center"/>
        <w:outlineLvl w:val="2"/>
      </w:pPr>
      <w:r>
        <w:t>Исчерпывающий перечень оснований</w:t>
      </w:r>
    </w:p>
    <w:p w:rsidR="003A4D30" w:rsidRDefault="00154AC9">
      <w:pPr>
        <w:pStyle w:val="ConsPlusTitle"/>
        <w:jc w:val="center"/>
      </w:pPr>
      <w:r>
        <w:t>для отказа в приеме документов, необходимых</w:t>
      </w:r>
    </w:p>
    <w:p w:rsidR="003A4D30" w:rsidRDefault="00154AC9">
      <w:pPr>
        <w:pStyle w:val="ConsPlusTitle"/>
        <w:jc w:val="center"/>
      </w:pPr>
      <w:r>
        <w:t>для предоставления государственной услуги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Normal"/>
        <w:ind w:firstLine="540"/>
        <w:jc w:val="both"/>
      </w:pPr>
      <w:r>
        <w:t>2.13. Основания для отказа в приеме заявления и документов, необходимых для предоставления государственной услуги, отсутствуют.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3A4D30" w:rsidRDefault="00154AC9">
      <w:pPr>
        <w:pStyle w:val="ConsPlusTitle"/>
        <w:jc w:val="center"/>
      </w:pPr>
      <w:r>
        <w:t>и (или) отказа в предоставлении государственной услуги,</w:t>
      </w:r>
    </w:p>
    <w:p w:rsidR="003A4D30" w:rsidRDefault="00154AC9">
      <w:pPr>
        <w:pStyle w:val="ConsPlusTitle"/>
        <w:jc w:val="center"/>
      </w:pPr>
      <w:r>
        <w:t>срок приостановления предоставления государственной услуги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Normal"/>
        <w:ind w:firstLine="540"/>
        <w:jc w:val="both"/>
      </w:pPr>
      <w:r>
        <w:t>2.14. Основания для приостановления предоставления государственной услуги отсутствуют.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Основаниями для отказа в приеме к рассмотрению заявления являются:</w:t>
      </w:r>
    </w:p>
    <w:p w:rsidR="003A4D30" w:rsidRDefault="00154AC9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приказом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27.08.2021 N 04-0254/21)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 xml:space="preserve">выявление несоблюдения установленных </w:t>
      </w:r>
      <w:hyperlink r:id="rId61" w:history="1">
        <w:r>
          <w:rPr>
            <w:color w:val="0000FF"/>
          </w:rPr>
          <w:t>статьей 11</w:t>
        </w:r>
      </w:hyperlink>
      <w:r>
        <w:t xml:space="preserve"> Федерального закона от 6 апреля 2011 года N 63-ФЗ "Об электронной подписи" условий признания действительности квалифицированной электронной подписи (в случае направления заявления и прилагаемых документов, указанных в </w:t>
      </w:r>
      <w:hyperlink w:anchor="Par177" w:tooltip="2.8. Для предоставления государственной услуги по выдаче охотничьего билета единого федерального образца заявитель (представитель заявителя) представляет (направляет) следующие документы:" w:history="1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регламента, в электронной форме);</w:t>
      </w:r>
    </w:p>
    <w:p w:rsidR="003A4D30" w:rsidRDefault="00154AC9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приказом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27.08.2021 N 04-0254/21)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 xml:space="preserve">заявление подано с нарушением требований, указанных в </w:t>
      </w:r>
      <w:hyperlink w:anchor="Par200" w:tooltip="2.9. До момента подачи заявления о выдаче охотничьего билета заявитель должен ознакомиться с требованиями охотничьего минимума, о чем указывается в заявлении." w:history="1">
        <w:r>
          <w:rPr>
            <w:color w:val="0000FF"/>
          </w:rPr>
          <w:t>пунктах 2.9</w:t>
        </w:r>
      </w:hyperlink>
      <w:r>
        <w:t xml:space="preserve">, </w:t>
      </w:r>
      <w:hyperlink w:anchor="Par202" w:tooltip="2.10. Заявитель имеет право представить заявление следующими способами:" w:history="1">
        <w:r>
          <w:rPr>
            <w:color w:val="0000FF"/>
          </w:rPr>
          <w:t>2.10</w:t>
        </w:r>
      </w:hyperlink>
      <w:r>
        <w:t xml:space="preserve"> настоящего административного регламента, за исключением требования о предоставлении </w:t>
      </w:r>
      <w:hyperlink w:anchor="Par552" w:tooltip="                                 СОГЛАСИЕ" w:history="1">
        <w:r>
          <w:rPr>
            <w:color w:val="0000FF"/>
          </w:rPr>
          <w:t>согласия</w:t>
        </w:r>
      </w:hyperlink>
      <w:r>
        <w:t xml:space="preserve"> на обработку персональных данных заявителя по форме согласно приложению 3 к настоящему регламенту.</w:t>
      </w:r>
    </w:p>
    <w:p w:rsidR="003A4D30" w:rsidRDefault="00154AC9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приказом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27.08.2021 N 04-0254/21)</w:t>
      </w:r>
    </w:p>
    <w:p w:rsidR="003A4D30" w:rsidRDefault="00154AC9">
      <w:pPr>
        <w:pStyle w:val="ConsPlusNormal"/>
        <w:spacing w:before="240"/>
        <w:ind w:firstLine="540"/>
        <w:jc w:val="both"/>
      </w:pPr>
      <w:bookmarkStart w:id="9" w:name="Par250"/>
      <w:bookmarkEnd w:id="9"/>
      <w:r>
        <w:t>2.15. Основаниями для отказа в выдаче охотничьего билета являются: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2.15.1. Наличие непогашенной или неснятой судимости за совершение умышленного преступления.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2.15.2. Недостижение гражданином возраста 18 лет или наличие решения суда о признании гражданина недееспособным или ограниченно дееспособным.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2.15.3. Отсутствие ознакомления заявителя под роспись с требованиями охотничьего минимума.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2.15.4. Поступление заявления о получении охотничьего билета до истечения срока лишения права осуществлять охоту.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lastRenderedPageBreak/>
        <w:t xml:space="preserve">2.15.5. - 2.15(1). Утратили силу. - </w:t>
      </w:r>
      <w:hyperlink r:id="rId64" w:history="1">
        <w:r>
          <w:rPr>
            <w:color w:val="0000FF"/>
          </w:rPr>
          <w:t>Приказ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27.08.2021 N 04-0254/21.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2.16. Основания для отказа в аннулировании охотничьего билета отсутствуют.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Title"/>
        <w:jc w:val="center"/>
        <w:outlineLvl w:val="2"/>
      </w:pPr>
      <w:r>
        <w:t>Размер и основания взимания государственной пошлины</w:t>
      </w:r>
    </w:p>
    <w:p w:rsidR="003A4D30" w:rsidRDefault="00154AC9">
      <w:pPr>
        <w:pStyle w:val="ConsPlusTitle"/>
        <w:jc w:val="center"/>
      </w:pPr>
      <w:r>
        <w:t>или иной платы, взимаемой за предоставление государственной</w:t>
      </w:r>
    </w:p>
    <w:p w:rsidR="003A4D30" w:rsidRDefault="00154AC9">
      <w:pPr>
        <w:pStyle w:val="ConsPlusTitle"/>
        <w:jc w:val="center"/>
      </w:pPr>
      <w:r>
        <w:t>услуги, а также порядок ее оплаты в электронной форме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Normal"/>
        <w:ind w:firstLine="540"/>
        <w:jc w:val="both"/>
      </w:pPr>
      <w:bookmarkStart w:id="10" w:name="Par262"/>
      <w:bookmarkEnd w:id="10"/>
      <w:r>
        <w:t>2.17. Предоставление государственной услуги осуществляется для заявителей на безвозмездной основе.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3A4D30" w:rsidRDefault="00154AC9">
      <w:pPr>
        <w:pStyle w:val="ConsPlusTitle"/>
        <w:jc w:val="center"/>
      </w:pPr>
      <w:r>
        <w:t>о предоставлении государственной услуги при получении</w:t>
      </w:r>
    </w:p>
    <w:p w:rsidR="003A4D30" w:rsidRDefault="00154AC9">
      <w:pPr>
        <w:pStyle w:val="ConsPlusTitle"/>
        <w:jc w:val="center"/>
      </w:pPr>
      <w:r>
        <w:t>результата предоставления государственной услуги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Normal"/>
        <w:ind w:firstLine="540"/>
        <w:jc w:val="both"/>
      </w:pPr>
      <w:r>
        <w:t>2.18. Срок ожидания в очереди при подаче заявления о предоставлении государственной услуги и (или) получении результата предоставления государственной услуги не должен превышать 15 минут.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3A4D30" w:rsidRDefault="00154AC9">
      <w:pPr>
        <w:pStyle w:val="ConsPlusTitle"/>
        <w:jc w:val="center"/>
      </w:pPr>
      <w:r>
        <w:t>о предоставлении государственной услуги,</w:t>
      </w:r>
    </w:p>
    <w:p w:rsidR="003A4D30" w:rsidRDefault="00154AC9">
      <w:pPr>
        <w:pStyle w:val="ConsPlusTitle"/>
        <w:jc w:val="center"/>
      </w:pPr>
      <w:r>
        <w:t>в том числе в электронном виде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Normal"/>
        <w:ind w:firstLine="540"/>
        <w:jc w:val="both"/>
      </w:pPr>
      <w:r>
        <w:t>2.19. Регистрация заявления о предоставлении государственной услуги, в том числе в электронной форме, осуществляется в течение 1 рабочего дня со дня поступления заявления и прилагаемых документов в Департамент (при поступлении в электронном виде в нерабочее время - в ближайший рабочий день, следующий за днем поступления указанных документов).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3A4D30" w:rsidRDefault="00154AC9">
      <w:pPr>
        <w:pStyle w:val="ConsPlusTitle"/>
        <w:jc w:val="center"/>
      </w:pPr>
      <w:r>
        <w:t>государственная услуга, к местам ожидания, заполнения</w:t>
      </w:r>
    </w:p>
    <w:p w:rsidR="003A4D30" w:rsidRDefault="00154AC9">
      <w:pPr>
        <w:pStyle w:val="ConsPlusTitle"/>
        <w:jc w:val="center"/>
      </w:pPr>
      <w:r>
        <w:t>запроса о предоставлении государственной услуги</w:t>
      </w:r>
    </w:p>
    <w:p w:rsidR="003A4D30" w:rsidRDefault="00154AC9">
      <w:pPr>
        <w:pStyle w:val="ConsPlusTitle"/>
        <w:jc w:val="center"/>
      </w:pPr>
      <w:r>
        <w:t>и приема заявителей, информационным стендам с образцами</w:t>
      </w:r>
    </w:p>
    <w:p w:rsidR="003A4D30" w:rsidRDefault="00154AC9">
      <w:pPr>
        <w:pStyle w:val="ConsPlusTitle"/>
        <w:jc w:val="center"/>
      </w:pPr>
      <w:r>
        <w:t>их заполнения и перечнем документов, необходимых для</w:t>
      </w:r>
    </w:p>
    <w:p w:rsidR="003A4D30" w:rsidRDefault="00154AC9">
      <w:pPr>
        <w:pStyle w:val="ConsPlusTitle"/>
        <w:jc w:val="center"/>
      </w:pPr>
      <w:r>
        <w:t>предоставления каждой государственной услуги, размещению</w:t>
      </w:r>
    </w:p>
    <w:p w:rsidR="003A4D30" w:rsidRDefault="00154AC9">
      <w:pPr>
        <w:pStyle w:val="ConsPlusTitle"/>
        <w:jc w:val="center"/>
      </w:pPr>
      <w:r>
        <w:t>и оформлению визуальной, текстовой и мультимедийной</w:t>
      </w:r>
    </w:p>
    <w:p w:rsidR="003A4D30" w:rsidRDefault="00154AC9">
      <w:pPr>
        <w:pStyle w:val="ConsPlusTitle"/>
        <w:jc w:val="center"/>
      </w:pPr>
      <w:r>
        <w:t>информации о порядке предоставления такой услуги,</w:t>
      </w:r>
    </w:p>
    <w:p w:rsidR="003A4D30" w:rsidRDefault="00154AC9">
      <w:pPr>
        <w:pStyle w:val="ConsPlusTitle"/>
        <w:jc w:val="center"/>
      </w:pPr>
      <w:r>
        <w:t>в том числе к обеспечению доступности для лиц</w:t>
      </w:r>
    </w:p>
    <w:p w:rsidR="003A4D30" w:rsidRDefault="00154AC9">
      <w:pPr>
        <w:pStyle w:val="ConsPlusTitle"/>
        <w:jc w:val="center"/>
      </w:pPr>
      <w:r>
        <w:t>с ограниченными возможностями</w:t>
      </w:r>
    </w:p>
    <w:p w:rsidR="003A4D30" w:rsidRDefault="00154AC9">
      <w:pPr>
        <w:pStyle w:val="ConsPlusTitle"/>
        <w:jc w:val="center"/>
      </w:pPr>
      <w:r>
        <w:t>здоровья указанных объектов &lt;1&gt;</w:t>
      </w:r>
    </w:p>
    <w:p w:rsidR="003A4D30" w:rsidRDefault="00154AC9">
      <w:pPr>
        <w:pStyle w:val="ConsPlusNormal"/>
        <w:jc w:val="center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Департамента по охране, контролю</w:t>
      </w:r>
    </w:p>
    <w:p w:rsidR="003A4D30" w:rsidRDefault="00154AC9">
      <w:pPr>
        <w:pStyle w:val="ConsPlusNormal"/>
        <w:jc w:val="center"/>
      </w:pPr>
      <w:r>
        <w:t>и регулированию использования объектов животного мира</w:t>
      </w:r>
    </w:p>
    <w:p w:rsidR="003A4D30" w:rsidRDefault="00154AC9">
      <w:pPr>
        <w:pStyle w:val="ConsPlusNormal"/>
        <w:jc w:val="center"/>
      </w:pPr>
      <w:r>
        <w:t>Вологодской области</w:t>
      </w:r>
    </w:p>
    <w:p w:rsidR="003A4D30" w:rsidRDefault="00154AC9">
      <w:pPr>
        <w:pStyle w:val="ConsPlusNormal"/>
        <w:jc w:val="center"/>
      </w:pPr>
      <w:r>
        <w:t>от 30.06.2020 N 04-0093/20)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Normal"/>
        <w:ind w:firstLine="540"/>
        <w:jc w:val="both"/>
      </w:pPr>
      <w:r>
        <w:t>--------------------------------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lastRenderedPageBreak/>
        <w:t xml:space="preserve">&lt;1&gt; Положения данного раздела, касающиеся обеспечения доступности для инвалидов помещений, в которых предоставляется государственная услуга, применяются с учетом требований законодательства Российской Федерации о социальной защите инвалидов, в том числе </w:t>
      </w:r>
      <w:hyperlink r:id="rId66" w:history="1">
        <w:r>
          <w:rPr>
            <w:color w:val="0000FF"/>
          </w:rPr>
          <w:t>части 3 статьи 26</w:t>
        </w:r>
      </w:hyperlink>
      <w:r>
        <w:t xml:space="preserve"> Федерального закона от 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инвалидов".</w:t>
      </w:r>
    </w:p>
    <w:p w:rsidR="003A4D30" w:rsidRDefault="00154AC9">
      <w:pPr>
        <w:pStyle w:val="ConsPlusNormal"/>
        <w:jc w:val="both"/>
      </w:pPr>
      <w:r>
        <w:t xml:space="preserve">(сноска 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27.08.2021 N 04-0254/21)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Normal"/>
        <w:ind w:firstLine="540"/>
        <w:jc w:val="both"/>
      </w:pPr>
      <w:r>
        <w:t>2.20. Центральный вход в здание, в котором предоставляется государственная услуга, оборудуется вывеской, содержащей информацию о наименовании и режиме работы Департамента.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2.21. Вход в здание, в котором предоставляется государственная услуга, при наличии возможности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На территории, прилегающей к месторасположению Департамента, организуются места для парковки автотранспортных средств инвалидов. Места для парковки автотранспортных средств инвалидов предоставляются им бесплатно.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2.22.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возможность самостоятельного передвижения по зданию, в котором предоставляется государственная услуга, в целях доступа к месту предоставления услуги, в том числе с помощью сотрудников Департамента;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возможность посадки в транспортное средство и высадки из него перед входом в здание, где предоставляется государственная услуга, в том числе с использованием кресла-коляски и при необходимости с помощью сотрудников Департамента;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государственная услуга;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содействие инвалиду при входе в здание, в котором предоставляется государственная услуга, и выходе из него, информирование инвалида о доступных маршрутах общественного транспорта;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надлежащее размещение носителей информации, необходимой для обеспечения беспрепятственного доступа инвалидов к местам предоставления государственной услуги, с учетом ограничения их жизнедеятельности;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 xml:space="preserve">обеспечение допуска в здание, в котором предоставляется государственная услуга, собаки-проводника при наличии документа, подтверждающего ее специальное обучение, выданного по </w:t>
      </w:r>
      <w:hyperlink r:id="rId68" w:history="1">
        <w:r>
          <w:rPr>
            <w:color w:val="0000FF"/>
          </w:rPr>
          <w:t>форме</w:t>
        </w:r>
      </w:hyperlink>
      <w:r>
        <w:t xml:space="preserve"> и в </w:t>
      </w:r>
      <w:hyperlink r:id="rId69" w:history="1">
        <w:r>
          <w:rPr>
            <w:color w:val="0000FF"/>
          </w:rPr>
          <w:t>порядке</w:t>
        </w:r>
      </w:hyperlink>
      <w:r>
        <w:t>, утвержденных приказом Министерства труда и социальной защиты Российской Федерации от 22 июня 2015 года N 386н;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 xml:space="preserve">оказание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</w:t>
      </w:r>
      <w:r>
        <w:lastRenderedPageBreak/>
        <w:t>получения государственной услуги документов и совершении ими других необходимых для получения государственной услуги действий;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обеспечение при необходимости допуска в здание, в котором предоставляется государственная услуга, сурдопереводчика, тифлосурдопереводчика;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оказание сотрудниками Департамента, предоставляющими государственную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2.23. Помещения, предназначенные для предоставления государственной услуги, должны соответствовать санитарно-эпидемиологическим правилам и нормативам.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2.24. В помещениях Департамента на видном месте устанавливаются схемы размещения средств пожаротушения и путей эвакуации.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2.25.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2.26. 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государственной услуги, а также текстом настоящего административного регламента.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Настоящий административный регламент, нормативный правовой акт о его утверждении должны быть доступны для ознакомления на бумажных носителях.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Департамента. Таблички на дверях кабинетов или на стенах должны быть видны посетителям.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3A4D30" w:rsidRDefault="00154AC9">
      <w:pPr>
        <w:pStyle w:val="ConsPlusNormal"/>
        <w:jc w:val="center"/>
      </w:pPr>
      <w:r>
        <w:t xml:space="preserve">(в ред. </w:t>
      </w:r>
      <w:hyperlink r:id="rId70" w:history="1">
        <w:r>
          <w:rPr>
            <w:color w:val="0000FF"/>
          </w:rPr>
          <w:t>приказа</w:t>
        </w:r>
      </w:hyperlink>
      <w:r>
        <w:t xml:space="preserve"> Департамента по охране,</w:t>
      </w:r>
    </w:p>
    <w:p w:rsidR="003A4D30" w:rsidRDefault="00154AC9">
      <w:pPr>
        <w:pStyle w:val="ConsPlusNormal"/>
        <w:jc w:val="center"/>
      </w:pPr>
      <w:r>
        <w:t>контролю и регулированию использования</w:t>
      </w:r>
    </w:p>
    <w:p w:rsidR="003A4D30" w:rsidRDefault="00154AC9">
      <w:pPr>
        <w:pStyle w:val="ConsPlusNormal"/>
        <w:jc w:val="center"/>
      </w:pPr>
      <w:r>
        <w:t>объектов животного мира Вологодской области</w:t>
      </w:r>
    </w:p>
    <w:p w:rsidR="003A4D30" w:rsidRDefault="00154AC9">
      <w:pPr>
        <w:pStyle w:val="ConsPlusNormal"/>
        <w:jc w:val="center"/>
      </w:pPr>
      <w:r>
        <w:t>от 15.12.2017 N 04-0210/17)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Normal"/>
        <w:ind w:firstLine="540"/>
        <w:jc w:val="both"/>
      </w:pPr>
      <w:r>
        <w:t>2.27. Показателями доступности государственной услуги являются: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а) своевременность и полнота предоставляемой информации о государственной услуге, в том числе на Едином портале и Региональном портале;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б) установление должностных лиц Департамента, ответственных за предоставление государственной услуги;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lastRenderedPageBreak/>
        <w:t>в) территориальная доступность Департамента: располагается в незначительном удалении от центральной части города с небольшим удалением от остановок общественного транспорта.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2.28. Показателями качества государственной услуги являются: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а)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б) количество обоснованных обращений граждан о несоблюдении порядка выполнения административных процедур, сроков предоставления государственной услуги, истребовании должностными лицами Департамента документов, не предусмотренных настоящим административным регламентом;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в) количество взаимодействия заявителя с должностными лицами при предоставлении государственной услуги и их продолжительность;</w:t>
      </w:r>
    </w:p>
    <w:p w:rsidR="003A4D30" w:rsidRDefault="00154AC9">
      <w:pPr>
        <w:pStyle w:val="ConsPlusNormal"/>
        <w:jc w:val="both"/>
      </w:pPr>
      <w:r>
        <w:t xml:space="preserve">(абзац введен </w:t>
      </w:r>
      <w:hyperlink r:id="rId71" w:history="1">
        <w:r>
          <w:rPr>
            <w:color w:val="0000FF"/>
          </w:rPr>
          <w:t>приказом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30.06.2020 N 04-0093/20)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г) заявителям обеспечивается возможность получения государственной услуги через МФЦ в части приема документов;</w:t>
      </w:r>
    </w:p>
    <w:p w:rsidR="003A4D30" w:rsidRDefault="00154AC9">
      <w:pPr>
        <w:pStyle w:val="ConsPlusNormal"/>
        <w:jc w:val="both"/>
      </w:pPr>
      <w:r>
        <w:t xml:space="preserve">(абзац введен </w:t>
      </w:r>
      <w:hyperlink r:id="rId72" w:history="1">
        <w:r>
          <w:rPr>
            <w:color w:val="0000FF"/>
          </w:rPr>
          <w:t>приказом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30.06.2020 N 04-0093/20)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д) заявителям обеспечивается возможность получения информации о ходе предоставления государственной услуги при личном приеме, по телефону, по электронной почте.</w:t>
      </w:r>
    </w:p>
    <w:p w:rsidR="003A4D30" w:rsidRDefault="00154AC9">
      <w:pPr>
        <w:pStyle w:val="ConsPlusNormal"/>
        <w:jc w:val="both"/>
      </w:pPr>
      <w:r>
        <w:t xml:space="preserve">(абзац введен </w:t>
      </w:r>
      <w:hyperlink r:id="rId73" w:history="1">
        <w:r>
          <w:rPr>
            <w:color w:val="0000FF"/>
          </w:rPr>
          <w:t>приказом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30.06.2020 N 04-0093/20)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Возможность получения государственной услуги посредством запроса о предоставлении нескольких государственных и (или) муниципальных услуг, а также по экстерриториальному принципу отсутствует.</w:t>
      </w:r>
    </w:p>
    <w:p w:rsidR="003A4D30" w:rsidRDefault="00154AC9">
      <w:pPr>
        <w:pStyle w:val="ConsPlusNormal"/>
        <w:jc w:val="both"/>
      </w:pPr>
      <w:r>
        <w:t xml:space="preserve">(введено </w:t>
      </w:r>
      <w:hyperlink r:id="rId74" w:history="1">
        <w:r>
          <w:rPr>
            <w:color w:val="0000FF"/>
          </w:rPr>
          <w:t>приказом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27.08.2021 N 04-0254/21)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Title"/>
        <w:jc w:val="center"/>
        <w:outlineLvl w:val="2"/>
      </w:pPr>
      <w:r>
        <w:t>Перечень классов средств электронной подписи,</w:t>
      </w:r>
    </w:p>
    <w:p w:rsidR="003A4D30" w:rsidRDefault="00154AC9">
      <w:pPr>
        <w:pStyle w:val="ConsPlusTitle"/>
        <w:jc w:val="center"/>
      </w:pPr>
      <w:r>
        <w:t>которые допускаются к использованию при обращении</w:t>
      </w:r>
    </w:p>
    <w:p w:rsidR="003A4D30" w:rsidRDefault="00154AC9">
      <w:pPr>
        <w:pStyle w:val="ConsPlusTitle"/>
        <w:jc w:val="center"/>
      </w:pPr>
      <w:r>
        <w:t>за получением государственной услуги, оказываемой</w:t>
      </w:r>
    </w:p>
    <w:p w:rsidR="003A4D30" w:rsidRDefault="00154AC9">
      <w:pPr>
        <w:pStyle w:val="ConsPlusTitle"/>
        <w:jc w:val="center"/>
      </w:pPr>
      <w:r>
        <w:t>с применением усиленной квалифицированной</w:t>
      </w:r>
    </w:p>
    <w:p w:rsidR="003A4D30" w:rsidRDefault="00154AC9">
      <w:pPr>
        <w:pStyle w:val="ConsPlusTitle"/>
        <w:jc w:val="center"/>
      </w:pPr>
      <w:r>
        <w:t>электронной подписи</w:t>
      </w:r>
    </w:p>
    <w:p w:rsidR="003A4D30" w:rsidRDefault="00154AC9">
      <w:pPr>
        <w:pStyle w:val="ConsPlusNormal"/>
        <w:jc w:val="center"/>
      </w:pPr>
      <w:r>
        <w:t xml:space="preserve">(введен </w:t>
      </w:r>
      <w:hyperlink r:id="rId75" w:history="1">
        <w:r>
          <w:rPr>
            <w:color w:val="0000FF"/>
          </w:rPr>
          <w:t>приказом</w:t>
        </w:r>
      </w:hyperlink>
      <w:r>
        <w:t xml:space="preserve"> Департамента по охране,</w:t>
      </w:r>
    </w:p>
    <w:p w:rsidR="003A4D30" w:rsidRDefault="00154AC9">
      <w:pPr>
        <w:pStyle w:val="ConsPlusNormal"/>
        <w:jc w:val="center"/>
      </w:pPr>
      <w:r>
        <w:t>контролю и регулированию использования объектов</w:t>
      </w:r>
    </w:p>
    <w:p w:rsidR="003A4D30" w:rsidRDefault="00154AC9">
      <w:pPr>
        <w:pStyle w:val="ConsPlusNormal"/>
        <w:jc w:val="center"/>
      </w:pPr>
      <w:r>
        <w:t>животного мира Вологодской области</w:t>
      </w:r>
    </w:p>
    <w:p w:rsidR="003A4D30" w:rsidRDefault="00154AC9">
      <w:pPr>
        <w:pStyle w:val="ConsPlusNormal"/>
        <w:jc w:val="center"/>
      </w:pPr>
      <w:r>
        <w:t>от 27.08.2021 N 04-0254/21)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Normal"/>
        <w:ind w:firstLine="540"/>
        <w:jc w:val="both"/>
      </w:pPr>
      <w:r>
        <w:t xml:space="preserve">2.29. С учетом </w:t>
      </w:r>
      <w:hyperlink r:id="rId76" w:history="1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 декабря 2011 года N 796.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</w:t>
      </w:r>
      <w:r>
        <w:lastRenderedPageBreak/>
        <w:t>средств электронной подписи: КС2, КС3, КВ1, КВ2 и КА1.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Title"/>
        <w:jc w:val="center"/>
        <w:outlineLvl w:val="1"/>
      </w:pPr>
      <w:r>
        <w:t>III. Состав, последовательность и сроки</w:t>
      </w:r>
    </w:p>
    <w:p w:rsidR="003A4D30" w:rsidRDefault="00154AC9">
      <w:pPr>
        <w:pStyle w:val="ConsPlusTitle"/>
        <w:jc w:val="center"/>
      </w:pPr>
      <w:r>
        <w:t>выполнения административных процедур (действий)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Title"/>
        <w:jc w:val="center"/>
        <w:outlineLvl w:val="2"/>
      </w:pPr>
      <w:r>
        <w:t>3.1. Исчерпывающий перечень административных процедур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Normal"/>
        <w:ind w:firstLine="540"/>
        <w:jc w:val="both"/>
      </w:pPr>
      <w:r>
        <w:t>3.1.1. Предоставление государственной услуги включает следующие административные процедуры: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а) прием и регистрация заявления о выдаче охотничьего билета и прилагаемых к нему документов либо заявления об аннулировании охотничьего билета;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б) рассмотрение заявления и принятие решения о выдаче (отказе в выдаче) охотничьего билета либо об аннулировании охотничьего билета;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в) выдача охотничьего билета (направление отказа в выдаче) либо направление решения об аннулировании охотничьего билета.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 xml:space="preserve">3.1.2. Исключен. - </w:t>
      </w:r>
      <w:hyperlink r:id="rId77" w:history="1">
        <w:r>
          <w:rPr>
            <w:color w:val="0000FF"/>
          </w:rPr>
          <w:t>Приказ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30.06.2020 N 04-0093/20.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Title"/>
        <w:jc w:val="center"/>
        <w:outlineLvl w:val="2"/>
      </w:pPr>
      <w:r>
        <w:t>3.2. Прием и регистрация заявления и документов,</w:t>
      </w:r>
    </w:p>
    <w:p w:rsidR="003A4D30" w:rsidRDefault="00154AC9">
      <w:pPr>
        <w:pStyle w:val="ConsPlusTitle"/>
        <w:jc w:val="center"/>
      </w:pPr>
      <w:r>
        <w:t>необходимых для предоставления государственной услуги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Normal"/>
        <w:ind w:firstLine="540"/>
        <w:jc w:val="both"/>
      </w:pPr>
      <w:r>
        <w:t>3.2.1. Юридическим фактом, являющимся основанием для начала выполнения административной процедуры, является поступление в Департамент (в том числе поступившее из МФЦ) заявления о предоставлении государственной услуги и прилагаемых к нему документов.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3.2.2. В случае поступления заявления о предоставлении государственной услуги в МФЦ специалист МФЦ, ответственный за прием документов: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сверяет сведения, указанные в заявлении, с данными основного документа, удостоверяющего личность;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проводит проверку наличия всех необходимых документов в соответствии с требованиями настоящего административного регламента;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выдает заявителю расписку с указанием даты приема заявления, количества принятых листов;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информирует заявителя о планируемой дате выдачи (отказа в выдаче) охотничьего билета;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обеспечивает передачу документов в соответствующее структурное подразделение Департамента в порядке и сроки, установленные соглашением о взаимодействии, но не позднее рабочего дня соответствующего структурного подразделения Департамента, следующего за днем приема заявления сотрудником МФЦ.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 xml:space="preserve">3.2.3. Должностное лицо Департамента, ответственное за предоставление государственной </w:t>
      </w:r>
      <w:r>
        <w:lastRenderedPageBreak/>
        <w:t>услуги, в течение рабочего дня с момента поступления заявления о выдаче охотничьего билета: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регистрирует его в журнале регистрации заявлений о получении охотничьих билетов единого федерального образца и проставляет на нем регистрационный номер и дату приема;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по просьбе заявителя выдает расписку с указанием даты приема заявления, количества принятых листов либо делает отметку на копиях или вторых экземплярах принятых заявлений;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назначает заявителю дату выдачи охотничьего билета. В случае получения заявления о выдаче охотничьего билета по почте уведомляет заявителя о дате выдачи любым доступным способом. В случае поступления заявления и иных документов в электронной форме с использованием Единого портала государственных и муниципальных услуг (функций) заявителю обеспечивается возможность осуществлять с использованием Единого портала государственных и муниципальных услуг (функций) мониторинг хода предоставления государственной услуги.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3.2.4. Поступившее в Департамент заявление об аннулировании охотничьего билета регистрируется в течение рабочего дня с момента его поступления в журнале регистрации заявлений об аннулировании охотничьих билетов должностным лицом, ответственным за предоставление государственной услуги.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3.2.5. Результатом исполнения административной процедуры является регистрация заявления о получении охотничьего билета и прилагаемых к нему документов, заявления об аннулировании охотничьего билета.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Title"/>
        <w:jc w:val="center"/>
        <w:outlineLvl w:val="2"/>
      </w:pPr>
      <w:r>
        <w:t>3.3. Рассмотрение заявления и прилагаемых документов,</w:t>
      </w:r>
    </w:p>
    <w:p w:rsidR="003A4D30" w:rsidRDefault="00154AC9">
      <w:pPr>
        <w:pStyle w:val="ConsPlusTitle"/>
        <w:jc w:val="center"/>
      </w:pPr>
      <w:r>
        <w:t>принятие решения о предоставлении (отказе</w:t>
      </w:r>
    </w:p>
    <w:p w:rsidR="003A4D30" w:rsidRDefault="00154AC9">
      <w:pPr>
        <w:pStyle w:val="ConsPlusTitle"/>
        <w:jc w:val="center"/>
      </w:pPr>
      <w:r>
        <w:t>в предоставлении) государственной услуги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Normal"/>
        <w:ind w:firstLine="540"/>
        <w:jc w:val="both"/>
      </w:pPr>
      <w:r>
        <w:t>3.3.1. Юридическим фактом, являющимся основанием для начала исполнения административной процедуры, является регистрация должностным лицом, ответственным за предоставление государственной услуги, заявления о получении охотничьего билета и прилагаемых к нему документов либо заявления об аннулировании охотничьего билета.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3.3.2. Должностное лицо, ответственное за предоставление государственной услуги, проверяет комплект поступивших в Департамент документов на полноту и достоверность содержащихся в них сведений в течение 3 рабочих дней после дня их регистрации в подразделении Департамента, в том числе путем межведомственного взаимодействия, а именно направления в Министерство внутренних дел Российской Федерации запросов о наличии непогашенной или неснятой судимости за совершение умышленного преступления у граждан, обратившихся в Департамент с заявлениями о получении охотничьего билета.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В случае поступления заявления и прилагаемых документов в электронной форме должностное лицо, ответственное за предоставление государственной услуги, в течение 2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3A4D30" w:rsidRDefault="00154AC9">
      <w:pPr>
        <w:pStyle w:val="ConsPlusNormal"/>
        <w:jc w:val="both"/>
      </w:pPr>
      <w:r>
        <w:t xml:space="preserve">(абзац введен </w:t>
      </w:r>
      <w:hyperlink r:id="rId78" w:history="1">
        <w:r>
          <w:rPr>
            <w:color w:val="0000FF"/>
          </w:rPr>
          <w:t>приказом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27.08.2021 N 04-0254/21)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lastRenderedPageBreak/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3A4D30" w:rsidRDefault="00154AC9">
      <w:pPr>
        <w:pStyle w:val="ConsPlusNormal"/>
        <w:jc w:val="both"/>
      </w:pPr>
      <w:r>
        <w:t xml:space="preserve">(абзац введен </w:t>
      </w:r>
      <w:hyperlink r:id="rId79" w:history="1">
        <w:r>
          <w:rPr>
            <w:color w:val="0000FF"/>
          </w:rPr>
          <w:t>приказом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27.08.2021 N 04-0254/21)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государственной услуги, в течение 1 рабочего дня со дня окончания указанной проверки:</w:t>
      </w:r>
    </w:p>
    <w:p w:rsidR="003A4D30" w:rsidRDefault="00154AC9">
      <w:pPr>
        <w:pStyle w:val="ConsPlusNormal"/>
        <w:jc w:val="both"/>
      </w:pPr>
      <w:r>
        <w:t xml:space="preserve">(абзац введен </w:t>
      </w:r>
      <w:hyperlink r:id="rId80" w:history="1">
        <w:r>
          <w:rPr>
            <w:color w:val="0000FF"/>
          </w:rPr>
          <w:t>приказом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27.08.2021 N 04-0254/21)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готовит уведомление об отказе в приеме к рассмотрению заявления и прилагаемых документов с указанием причин их возврата за подписью начальника Департамента;</w:t>
      </w:r>
    </w:p>
    <w:p w:rsidR="003A4D30" w:rsidRDefault="00154AC9">
      <w:pPr>
        <w:pStyle w:val="ConsPlusNormal"/>
        <w:jc w:val="both"/>
      </w:pPr>
      <w:r>
        <w:t xml:space="preserve">(абзац введен </w:t>
      </w:r>
      <w:hyperlink r:id="rId81" w:history="1">
        <w:r>
          <w:rPr>
            <w:color w:val="0000FF"/>
          </w:rPr>
          <w:t>приказом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27.08.2021 N 04-0254/21)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направляет заявителю указанное уведомление в электронной форме, подписанное усиленной квалифицированной электронной подписью начальника Департамента, по адресу электронной почты заявителя.</w:t>
      </w:r>
    </w:p>
    <w:p w:rsidR="003A4D30" w:rsidRDefault="00154AC9">
      <w:pPr>
        <w:pStyle w:val="ConsPlusNormal"/>
        <w:jc w:val="both"/>
      </w:pPr>
      <w:r>
        <w:t xml:space="preserve">(абзац введен </w:t>
      </w:r>
      <w:hyperlink r:id="rId82" w:history="1">
        <w:r>
          <w:rPr>
            <w:color w:val="0000FF"/>
          </w:rPr>
          <w:t>приказом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27.08.2021 N 04-0254/21)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После получения уведомления заявитель вправе обратиться повторно за предоставлением государственной услуги в соответствии с настоящим административным регламентом, устранив нарушения, которые послужили основанием для отказа в приеме к рассмотрению заявления.</w:t>
      </w:r>
    </w:p>
    <w:p w:rsidR="003A4D30" w:rsidRDefault="00154AC9">
      <w:pPr>
        <w:pStyle w:val="ConsPlusNormal"/>
        <w:jc w:val="both"/>
      </w:pPr>
      <w:r>
        <w:t xml:space="preserve">(абзац введен </w:t>
      </w:r>
      <w:hyperlink r:id="rId83" w:history="1">
        <w:r>
          <w:rPr>
            <w:color w:val="0000FF"/>
          </w:rPr>
          <w:t>приказом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27.08.2021 N 04-0254/21)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3.3.3. По итогам рассмотрения заявления о выдаче охотничьего билета и прилагаемых к нему документов должностным лицом Департамента, ответственным за предоставление государственной услуги, принимается решение: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 xml:space="preserve">о выдаче охотничьего билета при отсутствии оснований, предусмотренных </w:t>
      </w:r>
      <w:hyperlink w:anchor="Par250" w:tooltip="2.15. Основаниями для отказа в выдаче охотничьего билета являются:" w:history="1">
        <w:r>
          <w:rPr>
            <w:color w:val="0000FF"/>
          </w:rPr>
          <w:t>пунктом 2.15</w:t>
        </w:r>
      </w:hyperlink>
      <w:r>
        <w:t xml:space="preserve"> настоящего административного регламента;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 xml:space="preserve">об отказе в выдаче охотничьего билета при наличии оснований, предусмотренных </w:t>
      </w:r>
      <w:hyperlink w:anchor="Par250" w:tooltip="2.15. Основаниями для отказа в выдаче охотничьего билета являются:" w:history="1">
        <w:r>
          <w:rPr>
            <w:color w:val="0000FF"/>
          </w:rPr>
          <w:t>пунктом 2.15</w:t>
        </w:r>
      </w:hyperlink>
      <w:r>
        <w:t xml:space="preserve"> настоящего административного регламента.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По итогам рассмотрения заявления об аннулировании охотничьего билета принимается решение об аннулировании охотничьего билета.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 xml:space="preserve">3.3.4. Результатом исполнения административной процедуры является принятие решения о </w:t>
      </w:r>
      <w:r>
        <w:lastRenderedPageBreak/>
        <w:t>выдаче охотничьего билета (отказе в его выдаче) либо об аннулировании охотничьего билета.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Title"/>
        <w:jc w:val="center"/>
        <w:outlineLvl w:val="2"/>
      </w:pPr>
      <w:r>
        <w:t>3.4. Выдача охотничьего билета (направление</w:t>
      </w:r>
    </w:p>
    <w:p w:rsidR="003A4D30" w:rsidRDefault="00154AC9">
      <w:pPr>
        <w:pStyle w:val="ConsPlusTitle"/>
        <w:jc w:val="center"/>
      </w:pPr>
      <w:r>
        <w:t>отказа в выдаче) либо направление уведомления</w:t>
      </w:r>
    </w:p>
    <w:p w:rsidR="003A4D30" w:rsidRDefault="00154AC9">
      <w:pPr>
        <w:pStyle w:val="ConsPlusTitle"/>
        <w:jc w:val="center"/>
      </w:pPr>
      <w:r>
        <w:t>об аннулировании охотничьего билета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Normal"/>
        <w:ind w:firstLine="540"/>
        <w:jc w:val="both"/>
      </w:pPr>
      <w:r>
        <w:t>3.4.1. Юридическим фактом, являющимся основанием для начала выполнения административной процедуры, является принятие решения о выдаче охотничьего билета (отказе в его выдаче) либо об аннулировании охотничьего билета.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3.4.2. В день принятия решения о выдаче охотничьего билета должностное лицо, ответственное за предоставление государственной услуги: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оформляет охотничий билет: делает необходимые записи и отметки, подписывает его и заверяет печатью "для охотбилетов" подразделения Департамента;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регистрирует охотничий билет в журнале регистрации выдачи охотничьих билетов;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в случае поступления заявления о выдаче охотничьего билета в электронной форме с использованием Единого портала государственных и муниципальных услуг (функций) информирует заявителя о дате и месте получения охотничьего билета с использованием Единого портала государственных и муниципальных услуг (функций).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3.4.3. В день принятия решения об отказе в выдаче охотничьего билета должностное лицо, ответственное за предоставление государственной услуги: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 xml:space="preserve">готовит </w:t>
      </w:r>
      <w:hyperlink w:anchor="Par681" w:tooltip="                                УВЕДОМЛЕНИЕ" w:history="1">
        <w:r>
          <w:rPr>
            <w:color w:val="0000FF"/>
          </w:rPr>
          <w:t>уведомление</w:t>
        </w:r>
      </w:hyperlink>
      <w:r>
        <w:t xml:space="preserve"> об отказе в выдаче охотничьего билета единого федерального образца по форме согласно приложению 7 к настоящему административному регламенту, содержащее мотивированный отказ в выдаче охотничьего билета, с обязательным указанием оснований отказа;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регистрирует уведомление об отказе в выдаче охотничьего билета единого федерального образца в журнале регистрации заявлений о получении охотничьих билетов единого федерального образца;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в случае поступления заявления о выдаче охотничьего билета в электронной форме с использованием Единого портала государственных и муниципальных услуг (функций) направляет заявителю с использованием данного портала уведомление об отказе в выдаче охотничьего билета единого федерального образца.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3.4.4. В ранее определенную дату должностное лицо, ответственное за предоставление государственной услуги, выдает заявителю охотничий билет либо уведомление об отказе в выдаче охотничьего билета единого федерального образца, за исключением случаев направления уведомлений об отказе в выдаче охотничьего билета единого федерального образца при рассмотрении заявлений о получении охотничьих билетов, поступивших в электронной форме с использованием Единого портала государственных и муниципальных услуг (функций).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 xml:space="preserve">В случае неявки заявителя в назначенный срок охотничий билет хранится в подразделении Департамента до явки заявителя, а уведомление об отказе в выдаче охотничьего билета единого </w:t>
      </w:r>
      <w:r>
        <w:lastRenderedPageBreak/>
        <w:t>федерального образца направляется должностным лицом, ответственным за предоставление государственной услуги, в адрес заявителя, способом, позволяющим подтвердить факт и дату вручения (направления), за исключением случаев направления уведомлений об отказе в выдаче охотничьего билета единого федерального образца при рассмотрении заявлений о получении охотничьих билетов, поступивших в электронной форме с использованием Единого портала государственных и муниципальных услуг (функций).</w:t>
      </w:r>
    </w:p>
    <w:p w:rsidR="003A4D30" w:rsidRDefault="00154AC9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30.06.2020 N 04-0093/20)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 xml:space="preserve">3.4.5. Должностное лицо, ответственное за предоставление государственной услуги, не позднее 30 календарных дней вносит сведения о заявителе и выданном ему охотничьем билете в государственный охотхозяйственный реестр и готовит </w:t>
      </w:r>
      <w:hyperlink w:anchor="Par732" w:tooltip="                                УВЕДОМЛЕНИЕ" w:history="1">
        <w:r>
          <w:rPr>
            <w:color w:val="0000FF"/>
          </w:rPr>
          <w:t>уведомление</w:t>
        </w:r>
      </w:hyperlink>
      <w:r>
        <w:t xml:space="preserve"> о внесении сведений в государственный охотхозяйственный реестр (приложение 8 к настоящему административному регламенту).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3.4.6. Охотничий билет признается действительным с момента его регистрации в государственном охотхозяйственном реестре.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3.4.7. Уведомление о внесении сведений в государственный охотхозяйственный реестр направляется заявителю способом, позволяющим подтвердить факт и дату вручения (направления), не позднее 1 рабочего дня со дня внесения сведений о заявителе и выданном ему охотничьем билете в государственный охотхозяйственный реестр.</w:t>
      </w:r>
    </w:p>
    <w:p w:rsidR="003A4D30" w:rsidRDefault="00154AC9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30.06.2020 N 04-0093/20)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3.4.8. В течение 3 рабочих дней после дня поступления в Департамент заявления об аннулировании охотничьего билета должностное лицо, ответственное за предоставление государственной услуги, вносит сведения об аннулировании охотничьего билета в государственный охотхозяйственный реестр.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 xml:space="preserve">3.4.9. Охотничий билет признается аннулированным со дня внесения сведений о его аннулировании в государственный охотхозяйственный реестр, о чем в течение 1 рабочего дня должностным лицом, ответственным за предоставление государственной услуги, направляется </w:t>
      </w:r>
      <w:hyperlink w:anchor="Par771" w:tooltip="                                УВЕДОМЛЕНИЕ" w:history="1">
        <w:r>
          <w:rPr>
            <w:color w:val="0000FF"/>
          </w:rPr>
          <w:t>уведомление</w:t>
        </w:r>
      </w:hyperlink>
      <w:r>
        <w:t>, способом позволяющим подтвердить факт и дату вручения (направления), (приложение 9 к настоящему административному регламенту) физическому лицу, чей охотничий билет аннулирован.</w:t>
      </w:r>
    </w:p>
    <w:p w:rsidR="003A4D30" w:rsidRDefault="00154AC9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30.06.2020 N 04-0093/20)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3.4.10. Аннулированные охотничьи билеты подлежат возврату в Департамент в течение месяца со дня получения лицом уведомления, чей охотничий билет аннулирован. На возвращенном охотничьем билете делается надпись об аннулировании охотничьего билета.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3.4.11. Результатом исполнения данной административной процедуры является выдача заявителю охотничьего билета (выдача (направление) уведомления, содержащего мотивированный отказ в выдаче охотничьего билета) либо аннулирование охотничьего билета (внесение сведений об аннулировании охотничьего билета в государственный охотхозяйственный реестр и направление уведомления об этом физическому лицу, охотничий билет которого аннулирован).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Title"/>
        <w:jc w:val="center"/>
        <w:outlineLvl w:val="1"/>
      </w:pPr>
      <w:r>
        <w:t>IV. Формы контроля за исполнением</w:t>
      </w:r>
    </w:p>
    <w:p w:rsidR="003A4D30" w:rsidRDefault="00154AC9">
      <w:pPr>
        <w:pStyle w:val="ConsPlusTitle"/>
        <w:jc w:val="center"/>
      </w:pPr>
      <w:r>
        <w:t>административного регламента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Normal"/>
        <w:ind w:firstLine="540"/>
        <w:jc w:val="both"/>
      </w:pPr>
      <w:r>
        <w:t>4.1.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 включает в себя текущий контроль и контроль полноты и качества предоставления государственной услуги.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4.2. Начальник Департамента, а по его поручению заместитель начальника Департамента осуществляют текущий контроль за соблюдением и исполнением должностными лицами Департамента положений административного регламента и иных нормативных правовых актов, регулирующих предоставление государственной услуги, а также принятием ими решений.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Текущий контроль осуществляется на постоянной основе.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4.3. Контроль за полнотой и качеством предоставления государственной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Проверки полноты и качества предоставления государственной услуги осуществляются на основании актов Департамента.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Проверки могут быть плановыми (осуществляются на основании полугодовых или годовых планов работы Департамента) и внеплановыми.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Внеплановые проверки осуществляются в соответствии с приказом Департамента на основании информации о нарушении законодательства, регулирующего предоставления государственной услуги.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Результаты проведения проверок оформляются в виде акта, в котором отмечаются выявленные недостатки и предложения по их устранению. Акт подписывается лицом, проводившим проверку.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4.4. По результатам проведенных служебных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и государственных гражданских служащих Департамента к ответственности в соответствии с действующим законодательством Российской Федерации.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 xml:space="preserve">4.5. Ответственность за неисполнение, ненадлежащее исполнение возложенных обязанностей по предоставлению государственной услуги возлагается на государственных гражданских служащих Департамента в соответствии с Федеральным </w:t>
      </w:r>
      <w:hyperlink r:id="rId87" w:history="1">
        <w:r>
          <w:rPr>
            <w:color w:val="0000FF"/>
          </w:rPr>
          <w:t>законом</w:t>
        </w:r>
      </w:hyperlink>
      <w:r>
        <w:t xml:space="preserve"> от 27 июля 2004 года N 79-ФЗ "О государственной гражданской службе Российской Федерации" (с последующими изменениями) и Федеральным </w:t>
      </w:r>
      <w:hyperlink r:id="rId88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(с последующими изменениями).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 xml:space="preserve">4.6. Контроль со стороны граждан, их объединений и организаций за предоставлением </w:t>
      </w:r>
      <w:r>
        <w:lastRenderedPageBreak/>
        <w:t xml:space="preserve">государственной услуги осуществляется в соответствии с Федеральным </w:t>
      </w:r>
      <w:hyperlink r:id="rId89" w:history="1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Федерации", </w:t>
      </w:r>
      <w:hyperlink r:id="rId90" w:history="1">
        <w:r>
          <w:rPr>
            <w:color w:val="0000FF"/>
          </w:rPr>
          <w:t>законом</w:t>
        </w:r>
      </w:hyperlink>
      <w:r>
        <w:t xml:space="preserve"> области от 7 декабря 2015 года N 3806-ОЗ "Об отдельных вопросах осуществления общественного контроля в Вологодской области".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3A4D30" w:rsidRDefault="00154AC9">
      <w:pPr>
        <w:pStyle w:val="ConsPlusTitle"/>
        <w:jc w:val="center"/>
      </w:pPr>
      <w:r>
        <w:t>и действий (бездействия) Департамента, его должностных</w:t>
      </w:r>
    </w:p>
    <w:p w:rsidR="003A4D30" w:rsidRDefault="00154AC9">
      <w:pPr>
        <w:pStyle w:val="ConsPlusTitle"/>
        <w:jc w:val="center"/>
      </w:pPr>
      <w:r>
        <w:t>лиц либо государственных гражданских служащих,</w:t>
      </w:r>
    </w:p>
    <w:p w:rsidR="003A4D30" w:rsidRDefault="00154AC9">
      <w:pPr>
        <w:pStyle w:val="ConsPlusTitle"/>
        <w:jc w:val="center"/>
      </w:pPr>
      <w:r>
        <w:t>многофункционального центра и его работников</w:t>
      </w:r>
    </w:p>
    <w:p w:rsidR="003A4D30" w:rsidRDefault="00154AC9">
      <w:pPr>
        <w:pStyle w:val="ConsPlusNormal"/>
        <w:jc w:val="center"/>
      </w:pPr>
      <w:r>
        <w:t xml:space="preserve">(в ред. </w:t>
      </w:r>
      <w:hyperlink r:id="rId91" w:history="1">
        <w:r>
          <w:rPr>
            <w:color w:val="0000FF"/>
          </w:rPr>
          <w:t>приказа</w:t>
        </w:r>
      </w:hyperlink>
      <w:r>
        <w:t xml:space="preserve"> Департамента по охране, контролю</w:t>
      </w:r>
    </w:p>
    <w:p w:rsidR="003A4D30" w:rsidRDefault="00154AC9">
      <w:pPr>
        <w:pStyle w:val="ConsPlusNormal"/>
        <w:jc w:val="center"/>
      </w:pPr>
      <w:r>
        <w:t>и регулированию использования объектов животного мира</w:t>
      </w:r>
    </w:p>
    <w:p w:rsidR="003A4D30" w:rsidRDefault="00154AC9">
      <w:pPr>
        <w:pStyle w:val="ConsPlusNormal"/>
        <w:jc w:val="center"/>
      </w:pPr>
      <w:r>
        <w:t>Вологодской области</w:t>
      </w:r>
    </w:p>
    <w:p w:rsidR="003A4D30" w:rsidRDefault="00154AC9">
      <w:pPr>
        <w:pStyle w:val="ConsPlusNormal"/>
        <w:jc w:val="center"/>
      </w:pPr>
      <w:r>
        <w:t>от 30.06.2020 N 04-0093/20)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Normal"/>
        <w:ind w:firstLine="540"/>
        <w:jc w:val="both"/>
      </w:pPr>
      <w:r>
        <w:t xml:space="preserve">5.1. Подача и рассмотрение жалоб на решения и действия (бездействие) Департамента, его должностных лиц либо государственных гражданских служащих, многофункционального центра и его работников при предоставлении государственных услуг осуществляется в соответствии с Федеральным </w:t>
      </w:r>
      <w:hyperlink r:id="rId92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и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Правительства области от 24 декабря 2012 года N 1539 "О досудебном (внесудебном) обжаловании заявителем решений и действий (бездействия) органов исполнительной государственной власти области, предоставляющих государственные услуги, руководителей, иных должностных лиц либо государственных гражданских служащих, а также многофункциональных центров предоставления государственных и муниципальных услуг и их работников при предоставлении государственных услуг" и настоящим административным регламентом.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5.2. Заинтересованные лица имеют право на досудебное (внесудебное) обжалование, оспаривание решений, действий (бездействия), принятых (осуществленных) в ходе предоставления государственной услуги.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5.3. В досудебном порядке могут быть обжалованы действия (бездействие) и решения: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должностных лиц, государственных гражданских служащих - руководителю Департамента;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Департамента, руководителя Департамента - Правительству области;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работника многофункционального центра - руководителю многофункционального центра;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руководителя многофункционального центра, многофункционального центра - органу местного самоуправления публично-правового образования, являющемуся учредителем многофункционального центра (далее - учредитель многофункционального центра).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5.4. Информирование заявителей о порядке подачи и рассмотрения жалобы осуществляется: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при личном приеме;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посредством телефонной связи;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lastRenderedPageBreak/>
        <w:t>посредством электронной почты, посредством почтовой связи;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на информационных стендах в помещениях Департамента;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в сети "Интернет":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на официальном сайте Департамента;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на Едином портале;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на Региональном портале.</w:t>
      </w:r>
    </w:p>
    <w:p w:rsidR="003A4D30" w:rsidRDefault="00154AC9">
      <w:pPr>
        <w:pStyle w:val="ConsPlusNormal"/>
        <w:spacing w:before="240"/>
        <w:ind w:firstLine="540"/>
        <w:jc w:val="both"/>
      </w:pPr>
      <w:r>
        <w:t>5.5. Информация, предусмотренная настоящим разделом, подлежит обязательному размещению на Региональном портале.</w:t>
      </w:r>
    </w:p>
    <w:p w:rsidR="003A4D30" w:rsidRDefault="003A4D30">
      <w:pPr>
        <w:pStyle w:val="ConsPlusNormal"/>
        <w:jc w:val="both"/>
      </w:pPr>
    </w:p>
    <w:p w:rsidR="003A4D30" w:rsidRDefault="003A4D30">
      <w:pPr>
        <w:pStyle w:val="ConsPlusNormal"/>
        <w:jc w:val="both"/>
      </w:pPr>
    </w:p>
    <w:p w:rsidR="003A4D30" w:rsidRDefault="003A4D30">
      <w:pPr>
        <w:pStyle w:val="ConsPlusNormal"/>
        <w:jc w:val="both"/>
      </w:pPr>
    </w:p>
    <w:p w:rsidR="003A4D30" w:rsidRDefault="003A4D30">
      <w:pPr>
        <w:pStyle w:val="ConsPlusNormal"/>
        <w:jc w:val="both"/>
      </w:pP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Normal"/>
        <w:jc w:val="right"/>
        <w:outlineLvl w:val="1"/>
      </w:pPr>
      <w:r>
        <w:t>Приложение 1</w:t>
      </w:r>
    </w:p>
    <w:p w:rsidR="003A4D30" w:rsidRDefault="00154AC9">
      <w:pPr>
        <w:pStyle w:val="ConsPlusNormal"/>
        <w:jc w:val="right"/>
      </w:pPr>
      <w:r>
        <w:t>к Административному регламенту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Title"/>
        <w:jc w:val="center"/>
      </w:pPr>
      <w:r>
        <w:t>АДРЕСА И ТЕЛЕФОНЫ</w:t>
      </w:r>
    </w:p>
    <w:p w:rsidR="003A4D30" w:rsidRDefault="00154AC9">
      <w:pPr>
        <w:pStyle w:val="ConsPlusTitle"/>
        <w:jc w:val="center"/>
      </w:pPr>
      <w:r>
        <w:t>ПОДРАЗДЕЛЕНИЙ ДЕПАРТАМЕНТА, ПО КОТОРЫМ ПРОИЗВОДИТСЯ</w:t>
      </w:r>
    </w:p>
    <w:p w:rsidR="003A4D30" w:rsidRDefault="00154AC9">
      <w:pPr>
        <w:pStyle w:val="ConsPlusTitle"/>
        <w:jc w:val="center"/>
      </w:pPr>
      <w:r>
        <w:t>ИНФОРМИРОВАНИЕ О ПОРЯДКЕ ПРЕДОСТАВЛЕНИЯ ГОСУДАРСТВЕННОЙ</w:t>
      </w:r>
    </w:p>
    <w:p w:rsidR="003A4D30" w:rsidRDefault="00154AC9">
      <w:pPr>
        <w:pStyle w:val="ConsPlusTitle"/>
        <w:jc w:val="center"/>
      </w:pPr>
      <w:r>
        <w:t>УСЛУГИ, А ТАКЖЕ О ХОДЕ ЕЕ ПРЕДОСТАВЛЕНИЯ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Normal"/>
        <w:ind w:firstLine="540"/>
        <w:jc w:val="both"/>
      </w:pPr>
      <w:r>
        <w:t xml:space="preserve">Утратило силу. - </w:t>
      </w:r>
      <w:hyperlink r:id="rId94" w:history="1">
        <w:r>
          <w:rPr>
            <w:color w:val="0000FF"/>
          </w:rPr>
          <w:t>Приказ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30.06.2020 N 04-0093/20.</w:t>
      </w:r>
    </w:p>
    <w:p w:rsidR="003A4D30" w:rsidRDefault="003A4D30">
      <w:pPr>
        <w:pStyle w:val="ConsPlusNormal"/>
        <w:jc w:val="both"/>
      </w:pPr>
    </w:p>
    <w:p w:rsidR="003A4D30" w:rsidRDefault="003A4D30">
      <w:pPr>
        <w:pStyle w:val="ConsPlusNormal"/>
        <w:jc w:val="both"/>
      </w:pPr>
    </w:p>
    <w:p w:rsidR="003A4D30" w:rsidRDefault="003A4D30">
      <w:pPr>
        <w:pStyle w:val="ConsPlusNormal"/>
        <w:jc w:val="both"/>
      </w:pPr>
    </w:p>
    <w:p w:rsidR="003A4D30" w:rsidRDefault="003A4D30">
      <w:pPr>
        <w:pStyle w:val="ConsPlusNormal"/>
        <w:jc w:val="both"/>
      </w:pP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Normal"/>
        <w:jc w:val="right"/>
        <w:outlineLvl w:val="1"/>
      </w:pPr>
      <w:r>
        <w:t>Приложение 2</w:t>
      </w:r>
    </w:p>
    <w:p w:rsidR="003A4D30" w:rsidRDefault="00154AC9">
      <w:pPr>
        <w:pStyle w:val="ConsPlusNormal"/>
        <w:jc w:val="right"/>
      </w:pPr>
      <w:r>
        <w:t>к Административному регламенту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Normal"/>
        <w:jc w:val="right"/>
      </w:pPr>
      <w:r>
        <w:t>Примерная форма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Nonformat"/>
        <w:jc w:val="both"/>
      </w:pPr>
      <w:r>
        <w:t xml:space="preserve">                                            Департамент по охране, контролю</w:t>
      </w:r>
    </w:p>
    <w:p w:rsidR="003A4D30" w:rsidRDefault="00154AC9">
      <w:pPr>
        <w:pStyle w:val="ConsPlusNonformat"/>
        <w:jc w:val="both"/>
      </w:pPr>
      <w:r>
        <w:t xml:space="preserve">                                            и регулированию использования</w:t>
      </w:r>
    </w:p>
    <w:p w:rsidR="003A4D30" w:rsidRDefault="00154AC9">
      <w:pPr>
        <w:pStyle w:val="ConsPlusNonformat"/>
        <w:jc w:val="both"/>
      </w:pPr>
      <w:r>
        <w:t xml:space="preserve">                                            объектов животного мира</w:t>
      </w:r>
    </w:p>
    <w:p w:rsidR="003A4D30" w:rsidRDefault="00154AC9">
      <w:pPr>
        <w:pStyle w:val="ConsPlusNonformat"/>
        <w:jc w:val="both"/>
      </w:pPr>
      <w:r>
        <w:t xml:space="preserve">                                            Вологодской области</w:t>
      </w:r>
    </w:p>
    <w:p w:rsidR="003A4D30" w:rsidRDefault="003A4D30">
      <w:pPr>
        <w:pStyle w:val="ConsPlusNonformat"/>
        <w:jc w:val="both"/>
      </w:pPr>
    </w:p>
    <w:p w:rsidR="003A4D30" w:rsidRDefault="00154AC9">
      <w:pPr>
        <w:pStyle w:val="ConsPlusNonformat"/>
        <w:jc w:val="both"/>
      </w:pPr>
      <w:bookmarkStart w:id="11" w:name="Par498"/>
      <w:bookmarkEnd w:id="11"/>
      <w:r>
        <w:t xml:space="preserve">                                 ЗАЯВЛЕНИЕ</w:t>
      </w:r>
    </w:p>
    <w:p w:rsidR="003A4D30" w:rsidRDefault="00154AC9">
      <w:pPr>
        <w:pStyle w:val="ConsPlusNonformat"/>
        <w:jc w:val="both"/>
      </w:pPr>
      <w:r>
        <w:t xml:space="preserve">                      о получении охотничьего билета</w:t>
      </w:r>
    </w:p>
    <w:p w:rsidR="003A4D30" w:rsidRDefault="00154AC9">
      <w:pPr>
        <w:pStyle w:val="ConsPlusNonformat"/>
        <w:jc w:val="both"/>
      </w:pPr>
      <w:r>
        <w:t xml:space="preserve">                       единого федерального образца</w:t>
      </w:r>
    </w:p>
    <w:p w:rsidR="003A4D30" w:rsidRDefault="003A4D30">
      <w:pPr>
        <w:pStyle w:val="ConsPlusNonformat"/>
        <w:jc w:val="both"/>
      </w:pPr>
    </w:p>
    <w:p w:rsidR="003A4D30" w:rsidRDefault="00154AC9">
      <w:pPr>
        <w:pStyle w:val="ConsPlusNonformat"/>
        <w:jc w:val="both"/>
      </w:pPr>
      <w:r>
        <w:t>Прошу выдать мне охотничий билет единого федерального образца.</w:t>
      </w:r>
    </w:p>
    <w:p w:rsidR="003A4D30" w:rsidRDefault="003A4D30">
      <w:pPr>
        <w:pStyle w:val="ConsPlusNonformat"/>
        <w:jc w:val="both"/>
      </w:pPr>
    </w:p>
    <w:p w:rsidR="003A4D30" w:rsidRDefault="00154AC9">
      <w:pPr>
        <w:pStyle w:val="ConsPlusNonformat"/>
        <w:jc w:val="both"/>
      </w:pPr>
      <w:r>
        <w:lastRenderedPageBreak/>
        <w:t>1. Фамилия, имя, отчество</w:t>
      </w:r>
    </w:p>
    <w:p w:rsidR="003A4D30" w:rsidRDefault="00154AC9">
      <w:pPr>
        <w:pStyle w:val="ConsPlusNonformat"/>
        <w:jc w:val="both"/>
      </w:pPr>
      <w:r>
        <w:t>___________________________________________________________________________</w:t>
      </w:r>
    </w:p>
    <w:p w:rsidR="003A4D30" w:rsidRDefault="00154AC9">
      <w:pPr>
        <w:pStyle w:val="ConsPlusNonformat"/>
        <w:jc w:val="both"/>
      </w:pPr>
      <w:r>
        <w:t>2. Число, месяц, год рождения</w:t>
      </w:r>
    </w:p>
    <w:p w:rsidR="003A4D30" w:rsidRDefault="00154AC9">
      <w:pPr>
        <w:pStyle w:val="ConsPlusNonformat"/>
        <w:jc w:val="both"/>
      </w:pPr>
      <w:r>
        <w:t>___________________________________________________________________________</w:t>
      </w:r>
    </w:p>
    <w:p w:rsidR="003A4D30" w:rsidRDefault="00154AC9">
      <w:pPr>
        <w:pStyle w:val="ConsPlusNonformat"/>
        <w:jc w:val="both"/>
      </w:pPr>
      <w:r>
        <w:t>3. Место рождения</w:t>
      </w:r>
    </w:p>
    <w:p w:rsidR="003A4D30" w:rsidRDefault="00154AC9">
      <w:pPr>
        <w:pStyle w:val="ConsPlusNonformat"/>
        <w:jc w:val="both"/>
      </w:pPr>
      <w:r>
        <w:t>___________________________________________________________________________</w:t>
      </w:r>
    </w:p>
    <w:p w:rsidR="003A4D30" w:rsidRDefault="00154AC9">
      <w:pPr>
        <w:pStyle w:val="ConsPlusNonformat"/>
        <w:jc w:val="both"/>
      </w:pPr>
      <w:r>
        <w:t>4. Почтовый адрес:</w:t>
      </w:r>
    </w:p>
    <w:p w:rsidR="003A4D30" w:rsidRDefault="00154AC9">
      <w:pPr>
        <w:pStyle w:val="ConsPlusNonformat"/>
        <w:jc w:val="both"/>
      </w:pPr>
      <w:r>
        <w:t>___________________________________________________________________________</w:t>
      </w:r>
    </w:p>
    <w:p w:rsidR="003A4D30" w:rsidRDefault="00154AC9">
      <w:pPr>
        <w:pStyle w:val="ConsPlusNonformat"/>
        <w:jc w:val="both"/>
      </w:pPr>
      <w:r>
        <w:t>5. Номер контактного телефона:</w:t>
      </w:r>
    </w:p>
    <w:p w:rsidR="003A4D30" w:rsidRDefault="00154AC9">
      <w:pPr>
        <w:pStyle w:val="ConsPlusNonformat"/>
        <w:jc w:val="both"/>
      </w:pPr>
      <w:r>
        <w:t>___________________________________________________________________________</w:t>
      </w:r>
    </w:p>
    <w:p w:rsidR="003A4D30" w:rsidRDefault="00154AC9">
      <w:pPr>
        <w:pStyle w:val="ConsPlusNonformat"/>
        <w:jc w:val="both"/>
      </w:pPr>
      <w:r>
        <w:t>6. Адрес электронной почты (при наличии):</w:t>
      </w:r>
    </w:p>
    <w:p w:rsidR="003A4D30" w:rsidRDefault="00154AC9">
      <w:pPr>
        <w:pStyle w:val="ConsPlusNonformat"/>
        <w:jc w:val="both"/>
      </w:pPr>
      <w:r>
        <w:t>___________________________________________________________________________</w:t>
      </w:r>
    </w:p>
    <w:p w:rsidR="003A4D30" w:rsidRDefault="00154AC9">
      <w:pPr>
        <w:pStyle w:val="ConsPlusNonformat"/>
        <w:jc w:val="both"/>
      </w:pPr>
      <w:r>
        <w:t>7. Данные основного документа, удостоверяющего личность</w:t>
      </w:r>
    </w:p>
    <w:p w:rsidR="003A4D30" w:rsidRDefault="00154AC9">
      <w:pPr>
        <w:pStyle w:val="ConsPlusNonformat"/>
        <w:jc w:val="both"/>
      </w:pPr>
      <w:r>
        <w:t>___________________________________________________________________________</w:t>
      </w:r>
    </w:p>
    <w:p w:rsidR="003A4D30" w:rsidRDefault="003A4D30">
      <w:pPr>
        <w:pStyle w:val="ConsPlusNonformat"/>
        <w:jc w:val="both"/>
      </w:pPr>
    </w:p>
    <w:p w:rsidR="003A4D30" w:rsidRDefault="00154AC9">
      <w:pPr>
        <w:pStyle w:val="ConsPlusNonformat"/>
        <w:jc w:val="both"/>
      </w:pPr>
      <w:r>
        <w:t>С требованиями охотничьего минимума ознакомлен.     _______________________</w:t>
      </w:r>
    </w:p>
    <w:p w:rsidR="003A4D30" w:rsidRDefault="00154AC9">
      <w:pPr>
        <w:pStyle w:val="ConsPlusNonformat"/>
        <w:jc w:val="both"/>
      </w:pPr>
      <w:r>
        <w:t xml:space="preserve">                                                       подпись заявителя</w:t>
      </w:r>
    </w:p>
    <w:p w:rsidR="003A4D30" w:rsidRDefault="003A4D30">
      <w:pPr>
        <w:pStyle w:val="ConsPlusNonformat"/>
        <w:jc w:val="both"/>
      </w:pPr>
    </w:p>
    <w:p w:rsidR="003A4D30" w:rsidRDefault="00154AC9">
      <w:pPr>
        <w:pStyle w:val="ConsPlusNonformat"/>
        <w:jc w:val="both"/>
      </w:pPr>
      <w:r>
        <w:t>Приложение:</w:t>
      </w:r>
    </w:p>
    <w:p w:rsidR="003A4D30" w:rsidRDefault="00154AC9">
      <w:pPr>
        <w:pStyle w:val="ConsPlusNonformat"/>
        <w:jc w:val="both"/>
      </w:pPr>
      <w:r>
        <w:t xml:space="preserve">    1.  Две личные фотографии в черно-белом или цветном исполнении размером</w:t>
      </w:r>
    </w:p>
    <w:p w:rsidR="003A4D30" w:rsidRDefault="00154AC9">
      <w:pPr>
        <w:pStyle w:val="ConsPlusNonformat"/>
        <w:jc w:val="both"/>
      </w:pPr>
      <w:r>
        <w:t>30 x 40 мм с четким изображением лица строго в анфас без головного убора.</w:t>
      </w:r>
    </w:p>
    <w:p w:rsidR="003A4D30" w:rsidRDefault="00154AC9">
      <w:pPr>
        <w:pStyle w:val="ConsPlusNonformat"/>
        <w:jc w:val="both"/>
      </w:pPr>
      <w:r>
        <w:t xml:space="preserve">    2.  Копия (за исключением случаев подачи заявления в электронной форме)</w:t>
      </w:r>
    </w:p>
    <w:p w:rsidR="003A4D30" w:rsidRDefault="00154AC9">
      <w:pPr>
        <w:pStyle w:val="ConsPlusNonformat"/>
        <w:jc w:val="both"/>
      </w:pPr>
      <w:r>
        <w:t>основного документа, удостоверяющего личность (паспорт):</w:t>
      </w:r>
    </w:p>
    <w:p w:rsidR="003A4D30" w:rsidRDefault="00154AC9">
      <w:pPr>
        <w:pStyle w:val="ConsPlusNonformat"/>
        <w:jc w:val="both"/>
      </w:pPr>
      <w:r>
        <w:t xml:space="preserve">    - анкетные данные (стр. 2 - 3);</w:t>
      </w:r>
    </w:p>
    <w:p w:rsidR="003A4D30" w:rsidRDefault="00154AC9">
      <w:pPr>
        <w:pStyle w:val="ConsPlusNonformat"/>
        <w:jc w:val="both"/>
      </w:pPr>
      <w:r>
        <w:t xml:space="preserve">    - раздел "место жительства".</w:t>
      </w:r>
    </w:p>
    <w:p w:rsidR="003A4D30" w:rsidRDefault="00154AC9">
      <w:pPr>
        <w:pStyle w:val="ConsPlusNonformat"/>
        <w:jc w:val="both"/>
      </w:pPr>
      <w:r>
        <w:t xml:space="preserve">    3. Согласие на обработку персональных данных заявителя.</w:t>
      </w:r>
    </w:p>
    <w:p w:rsidR="003A4D30" w:rsidRDefault="003A4D30">
      <w:pPr>
        <w:pStyle w:val="ConsPlusNonformat"/>
        <w:jc w:val="both"/>
      </w:pPr>
    </w:p>
    <w:p w:rsidR="003A4D30" w:rsidRDefault="00154AC9">
      <w:pPr>
        <w:pStyle w:val="ConsPlusNonformat"/>
        <w:jc w:val="both"/>
      </w:pPr>
      <w:r>
        <w:t>"__"___________ 20__ года ___________________ _____________________</w:t>
      </w:r>
    </w:p>
    <w:p w:rsidR="003A4D30" w:rsidRDefault="00154AC9">
      <w:pPr>
        <w:pStyle w:val="ConsPlusNonformat"/>
        <w:jc w:val="both"/>
      </w:pPr>
      <w:r>
        <w:t xml:space="preserve">                           подпись заявителя   расшифровка подписи</w:t>
      </w:r>
    </w:p>
    <w:p w:rsidR="003A4D30" w:rsidRDefault="003A4D30">
      <w:pPr>
        <w:pStyle w:val="ConsPlusNonformat"/>
        <w:jc w:val="both"/>
      </w:pPr>
    </w:p>
    <w:p w:rsidR="003A4D30" w:rsidRDefault="00154AC9">
      <w:pPr>
        <w:pStyle w:val="ConsPlusNonformat"/>
        <w:jc w:val="both"/>
      </w:pPr>
      <w:r>
        <w:t>"__"___________ 20__ года выдан охотничий билет единого федерального</w:t>
      </w:r>
    </w:p>
    <w:p w:rsidR="003A4D30" w:rsidRDefault="003A4D30">
      <w:pPr>
        <w:pStyle w:val="ConsPlusNonformat"/>
        <w:jc w:val="both"/>
      </w:pPr>
    </w:p>
    <w:p w:rsidR="003A4D30" w:rsidRDefault="00154AC9">
      <w:pPr>
        <w:pStyle w:val="ConsPlusNonformat"/>
        <w:jc w:val="both"/>
      </w:pPr>
      <w:r>
        <w:t>образца серии ____ номер ______ ______________________ _________</w:t>
      </w:r>
    </w:p>
    <w:p w:rsidR="003A4D30" w:rsidRDefault="00154AC9">
      <w:pPr>
        <w:pStyle w:val="ConsPlusNonformat"/>
        <w:jc w:val="both"/>
      </w:pPr>
      <w:r>
        <w:t xml:space="preserve">                                Ф.И.О. уполномоченного  подпись</w:t>
      </w:r>
    </w:p>
    <w:p w:rsidR="003A4D30" w:rsidRDefault="00154AC9">
      <w:pPr>
        <w:pStyle w:val="ConsPlusNonformat"/>
        <w:jc w:val="both"/>
      </w:pPr>
      <w:r>
        <w:t xml:space="preserve">                                должностного лица,</w:t>
      </w:r>
    </w:p>
    <w:p w:rsidR="003A4D30" w:rsidRDefault="00154AC9">
      <w:pPr>
        <w:pStyle w:val="ConsPlusNonformat"/>
        <w:jc w:val="both"/>
      </w:pPr>
      <w:r>
        <w:t xml:space="preserve">                     М.П.       выдавшего охотбилет</w:t>
      </w:r>
    </w:p>
    <w:p w:rsidR="003A4D30" w:rsidRDefault="003A4D30">
      <w:pPr>
        <w:pStyle w:val="ConsPlusNormal"/>
        <w:jc w:val="both"/>
      </w:pPr>
    </w:p>
    <w:p w:rsidR="003A4D30" w:rsidRDefault="003A4D30">
      <w:pPr>
        <w:pStyle w:val="ConsPlusNormal"/>
        <w:jc w:val="both"/>
      </w:pPr>
    </w:p>
    <w:p w:rsidR="003A4D30" w:rsidRDefault="003A4D30">
      <w:pPr>
        <w:pStyle w:val="ConsPlusNormal"/>
        <w:jc w:val="both"/>
      </w:pPr>
    </w:p>
    <w:p w:rsidR="003A4D30" w:rsidRDefault="003A4D30">
      <w:pPr>
        <w:pStyle w:val="ConsPlusNormal"/>
        <w:jc w:val="both"/>
      </w:pP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Normal"/>
        <w:jc w:val="right"/>
        <w:outlineLvl w:val="1"/>
      </w:pPr>
      <w:r>
        <w:t>Приложение 3</w:t>
      </w:r>
    </w:p>
    <w:p w:rsidR="003A4D30" w:rsidRDefault="00154AC9">
      <w:pPr>
        <w:pStyle w:val="ConsPlusNormal"/>
        <w:jc w:val="right"/>
      </w:pPr>
      <w:r>
        <w:t>к Административному регламенту</w:t>
      </w:r>
    </w:p>
    <w:p w:rsidR="003A4D30" w:rsidRDefault="003A4D3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3A4D30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D30" w:rsidRDefault="003A4D3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D30" w:rsidRDefault="003A4D3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4D30" w:rsidRDefault="00154A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3A4D30" w:rsidRDefault="00154A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по охране, контролю и регулированию</w:t>
            </w:r>
          </w:p>
          <w:p w:rsidR="003A4D30" w:rsidRDefault="00154A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использования объектов животного мира Вологодской области</w:t>
            </w:r>
          </w:p>
          <w:p w:rsidR="003A4D30" w:rsidRDefault="00154A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27.08.2021 N 04-0254/21)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D30" w:rsidRDefault="003A4D3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3A4D30" w:rsidRDefault="003A4D30">
      <w:pPr>
        <w:pStyle w:val="ConsPlusNormal"/>
        <w:jc w:val="both"/>
      </w:pPr>
    </w:p>
    <w:p w:rsidR="003A4D30" w:rsidRDefault="00154AC9">
      <w:pPr>
        <w:pStyle w:val="ConsPlusNonformat"/>
        <w:jc w:val="both"/>
      </w:pPr>
      <w:bookmarkStart w:id="12" w:name="Par552"/>
      <w:bookmarkEnd w:id="12"/>
      <w:r>
        <w:t xml:space="preserve">                                 СОГЛАСИЕ</w:t>
      </w:r>
    </w:p>
    <w:p w:rsidR="003A4D30" w:rsidRDefault="00154AC9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3A4D30" w:rsidRDefault="003A4D30">
      <w:pPr>
        <w:pStyle w:val="ConsPlusNonformat"/>
        <w:jc w:val="both"/>
      </w:pPr>
    </w:p>
    <w:p w:rsidR="003A4D30" w:rsidRDefault="00154AC9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3A4D30" w:rsidRDefault="00154AC9">
      <w:pPr>
        <w:pStyle w:val="ConsPlusNonformat"/>
        <w:jc w:val="both"/>
      </w:pPr>
      <w:r>
        <w:lastRenderedPageBreak/>
        <w:t xml:space="preserve">в  соответствии  с  Федеральным  </w:t>
      </w:r>
      <w:hyperlink r:id="rId96" w:history="1">
        <w:r>
          <w:rPr>
            <w:color w:val="0000FF"/>
          </w:rPr>
          <w:t>законом</w:t>
        </w:r>
      </w:hyperlink>
      <w:r>
        <w:t xml:space="preserve">  от  27  июля  2006  года N 152-ФЗ</w:t>
      </w:r>
    </w:p>
    <w:p w:rsidR="003A4D30" w:rsidRDefault="00154AC9">
      <w:pPr>
        <w:pStyle w:val="ConsPlusNonformat"/>
        <w:jc w:val="both"/>
      </w:pPr>
      <w:r>
        <w:t>"О  персональных  данных"  с  целью  получения  охотничьего  билета единого</w:t>
      </w:r>
    </w:p>
    <w:p w:rsidR="003A4D30" w:rsidRDefault="00154AC9">
      <w:pPr>
        <w:pStyle w:val="ConsPlusNonformat"/>
        <w:jc w:val="both"/>
      </w:pPr>
      <w:r>
        <w:t>федерального   образца   и   внесения   моих   данных   в   государственный</w:t>
      </w:r>
    </w:p>
    <w:p w:rsidR="003A4D30" w:rsidRDefault="00154AC9">
      <w:pPr>
        <w:pStyle w:val="ConsPlusNonformat"/>
        <w:jc w:val="both"/>
      </w:pPr>
      <w:r>
        <w:t>охотхозяйственный   реестр   даю  согласие  оператору  персональных  данных</w:t>
      </w:r>
    </w:p>
    <w:p w:rsidR="003A4D30" w:rsidRDefault="00154AC9">
      <w:pPr>
        <w:pStyle w:val="ConsPlusNonformat"/>
        <w:jc w:val="both"/>
      </w:pPr>
      <w:r>
        <w:t>Департаменту  по  охране,  контролю  и регулированию использования объектов</w:t>
      </w:r>
    </w:p>
    <w:p w:rsidR="003A4D30" w:rsidRDefault="00154AC9">
      <w:pPr>
        <w:pStyle w:val="ConsPlusNonformat"/>
        <w:jc w:val="both"/>
      </w:pPr>
      <w:r>
        <w:t>животного мира Вологодской области, находящемуся по адресу: г. Вологда, ул.</w:t>
      </w:r>
    </w:p>
    <w:p w:rsidR="003A4D30" w:rsidRDefault="00154AC9">
      <w:pPr>
        <w:pStyle w:val="ConsPlusNonformat"/>
        <w:jc w:val="both"/>
      </w:pPr>
      <w:r>
        <w:t>Козленская, д. 8, на обработку (сбор, систематизацию, накопление, хранение,</w:t>
      </w:r>
    </w:p>
    <w:p w:rsidR="003A4D30" w:rsidRDefault="00154AC9">
      <w:pPr>
        <w:pStyle w:val="ConsPlusNonformat"/>
        <w:jc w:val="both"/>
      </w:pPr>
      <w:r>
        <w:t>уточнение,  использование  и  проверку)  указанных  в  заявлении,  а  также</w:t>
      </w:r>
    </w:p>
    <w:p w:rsidR="003A4D30" w:rsidRDefault="00154AC9">
      <w:pPr>
        <w:pStyle w:val="ConsPlusNonformat"/>
        <w:jc w:val="both"/>
      </w:pPr>
      <w:r>
        <w:t>следующих персональных данных:</w:t>
      </w:r>
    </w:p>
    <w:p w:rsidR="003A4D30" w:rsidRDefault="003A4D30">
      <w:pPr>
        <w:pStyle w:val="ConsPlusNonformat"/>
        <w:jc w:val="both"/>
      </w:pPr>
    </w:p>
    <w:p w:rsidR="003A4D30" w:rsidRDefault="00154AC9">
      <w:pPr>
        <w:pStyle w:val="ConsPlusNonformat"/>
        <w:jc w:val="both"/>
      </w:pPr>
      <w:r>
        <w:t>Место работы: _____________________________________________________________</w:t>
      </w:r>
    </w:p>
    <w:p w:rsidR="003A4D30" w:rsidRDefault="00154AC9">
      <w:pPr>
        <w:pStyle w:val="ConsPlusNonformat"/>
        <w:jc w:val="both"/>
      </w:pPr>
      <w:r>
        <w:t xml:space="preserve">              (наименование и организационно-правовая форма юридического</w:t>
      </w:r>
    </w:p>
    <w:p w:rsidR="003A4D30" w:rsidRDefault="00154AC9">
      <w:pPr>
        <w:pStyle w:val="ConsPlusNonformat"/>
        <w:jc w:val="both"/>
      </w:pPr>
      <w:r>
        <w:t xml:space="preserve">              лица,</w:t>
      </w:r>
    </w:p>
    <w:p w:rsidR="003A4D30" w:rsidRDefault="00154AC9">
      <w:pPr>
        <w:pStyle w:val="ConsPlusNonformat"/>
        <w:jc w:val="both"/>
      </w:pPr>
      <w:r>
        <w:t>___________________________________________________________________________</w:t>
      </w:r>
    </w:p>
    <w:p w:rsidR="003A4D30" w:rsidRDefault="00154AC9">
      <w:pPr>
        <w:pStyle w:val="ConsPlusNonformat"/>
        <w:jc w:val="both"/>
      </w:pPr>
      <w:r>
        <w:t>фамилия, имя, отчество индивидуального предпринимателя, работником которого</w:t>
      </w:r>
    </w:p>
    <w:p w:rsidR="003A4D30" w:rsidRDefault="00154AC9">
      <w:pPr>
        <w:pStyle w:val="ConsPlusNonformat"/>
        <w:jc w:val="both"/>
      </w:pPr>
      <w:r>
        <w:t>является охотник,</w:t>
      </w:r>
    </w:p>
    <w:p w:rsidR="003A4D30" w:rsidRDefault="00154AC9">
      <w:pPr>
        <w:pStyle w:val="ConsPlusNonformat"/>
        <w:jc w:val="both"/>
      </w:pPr>
      <w:r>
        <w:t>___________________________________________________________________________</w:t>
      </w:r>
    </w:p>
    <w:p w:rsidR="003A4D30" w:rsidRDefault="00154AC9">
      <w:pPr>
        <w:pStyle w:val="ConsPlusNonformat"/>
        <w:jc w:val="both"/>
      </w:pPr>
      <w:r>
        <w:t>а также номер контактного телефона, почтовый адрес и (или) адрес</w:t>
      </w:r>
    </w:p>
    <w:p w:rsidR="003A4D30" w:rsidRDefault="00154AC9">
      <w:pPr>
        <w:pStyle w:val="ConsPlusNonformat"/>
        <w:jc w:val="both"/>
      </w:pPr>
      <w:r>
        <w:t>электронной почты,</w:t>
      </w:r>
    </w:p>
    <w:p w:rsidR="003A4D30" w:rsidRDefault="00154AC9">
      <w:pPr>
        <w:pStyle w:val="ConsPlusNonformat"/>
        <w:jc w:val="both"/>
      </w:pPr>
      <w:r>
        <w:t>___________________________________________________________________________</w:t>
      </w:r>
    </w:p>
    <w:p w:rsidR="003A4D30" w:rsidRDefault="00154AC9">
      <w:pPr>
        <w:pStyle w:val="ConsPlusNonformat"/>
        <w:jc w:val="both"/>
      </w:pPr>
      <w:r>
        <w:t>по которым осуществляется связь с этим юридическим лицом или индивидуальным</w:t>
      </w:r>
    </w:p>
    <w:p w:rsidR="003A4D30" w:rsidRDefault="00154AC9">
      <w:pPr>
        <w:pStyle w:val="ConsPlusNonformat"/>
        <w:jc w:val="both"/>
      </w:pPr>
      <w:r>
        <w:t>предпринимателем)</w:t>
      </w:r>
    </w:p>
    <w:p w:rsidR="003A4D30" w:rsidRDefault="00154AC9">
      <w:pPr>
        <w:pStyle w:val="ConsPlusNonformat"/>
        <w:jc w:val="both"/>
      </w:pPr>
      <w:r>
        <w:t>___________________________________________________________________________</w:t>
      </w:r>
    </w:p>
    <w:p w:rsidR="003A4D30" w:rsidRDefault="003A4D30">
      <w:pPr>
        <w:pStyle w:val="ConsPlusNonformat"/>
        <w:jc w:val="both"/>
      </w:pPr>
    </w:p>
    <w:p w:rsidR="003A4D30" w:rsidRDefault="00154AC9">
      <w:pPr>
        <w:pStyle w:val="ConsPlusNonformat"/>
        <w:jc w:val="both"/>
      </w:pPr>
      <w:r>
        <w:t xml:space="preserve">    Даю согласие на передачу моих персональных данных:</w:t>
      </w:r>
    </w:p>
    <w:p w:rsidR="003A4D30" w:rsidRDefault="00154AC9">
      <w:pPr>
        <w:pStyle w:val="ConsPlusNonformat"/>
        <w:jc w:val="both"/>
      </w:pPr>
      <w:r>
        <w:t xml:space="preserve">    в  Министерство  природных  ресурсов  и  экологии  Российской Федерации</w:t>
      </w:r>
    </w:p>
    <w:p w:rsidR="003A4D30" w:rsidRDefault="00154AC9">
      <w:pPr>
        <w:pStyle w:val="ConsPlusNonformat"/>
        <w:jc w:val="both"/>
      </w:pPr>
      <w:r>
        <w:t xml:space="preserve">согласно  </w:t>
      </w:r>
      <w:hyperlink r:id="rId97" w:history="1">
        <w:r>
          <w:rPr>
            <w:color w:val="0000FF"/>
          </w:rPr>
          <w:t>приказу</w:t>
        </w:r>
      </w:hyperlink>
      <w:r>
        <w:t xml:space="preserve">  Министерства  природных  ресурсов  и экологии Российской</w:t>
      </w:r>
    </w:p>
    <w:p w:rsidR="003A4D30" w:rsidRDefault="00154AC9">
      <w:pPr>
        <w:pStyle w:val="ConsPlusNonformat"/>
        <w:jc w:val="both"/>
      </w:pPr>
      <w:r>
        <w:t>Федерации от 6 сентября 2010 года N 345 "Об утверждении Положения о составе</w:t>
      </w:r>
    </w:p>
    <w:p w:rsidR="003A4D30" w:rsidRDefault="00154AC9">
      <w:pPr>
        <w:pStyle w:val="ConsPlusNonformat"/>
        <w:jc w:val="both"/>
      </w:pPr>
      <w:r>
        <w:t>и  порядке  ведения  государственного  охотхозяйственного  реестра, порядке</w:t>
      </w:r>
    </w:p>
    <w:p w:rsidR="003A4D30" w:rsidRDefault="00154AC9">
      <w:pPr>
        <w:pStyle w:val="ConsPlusNonformat"/>
        <w:jc w:val="both"/>
      </w:pPr>
      <w:r>
        <w:t>сбора   и  хранения  содержащейся  в  нем  документированной  информации  и</w:t>
      </w:r>
    </w:p>
    <w:p w:rsidR="003A4D30" w:rsidRDefault="00154AC9">
      <w:pPr>
        <w:pStyle w:val="ConsPlusNonformat"/>
        <w:jc w:val="both"/>
      </w:pPr>
      <w:r>
        <w:t>предоставления  ее  заинтересованным  лицам"  с  целью  формирования единой</w:t>
      </w:r>
    </w:p>
    <w:p w:rsidR="003A4D30" w:rsidRDefault="00154AC9">
      <w:pPr>
        <w:pStyle w:val="ConsPlusNonformat"/>
        <w:jc w:val="both"/>
      </w:pPr>
      <w:r>
        <w:t>информационной базы об охотниках;</w:t>
      </w:r>
    </w:p>
    <w:p w:rsidR="003A4D30" w:rsidRDefault="00154AC9">
      <w:pPr>
        <w:pStyle w:val="ConsPlusNonformat"/>
        <w:jc w:val="both"/>
      </w:pPr>
      <w:r>
        <w:t xml:space="preserve">    в  МВД  России для получения информации, подтверждающей отсутствие либо</w:t>
      </w:r>
    </w:p>
    <w:p w:rsidR="003A4D30" w:rsidRDefault="00154AC9">
      <w:pPr>
        <w:pStyle w:val="ConsPlusNonformat"/>
        <w:jc w:val="both"/>
      </w:pPr>
      <w:r>
        <w:t>наличие  непогашенной  или  неснятой  судимости  за  совершение умышленного</w:t>
      </w:r>
    </w:p>
    <w:p w:rsidR="003A4D30" w:rsidRDefault="00154AC9">
      <w:pPr>
        <w:pStyle w:val="ConsPlusNonformat"/>
        <w:jc w:val="both"/>
      </w:pPr>
      <w:r>
        <w:t>преступления.</w:t>
      </w:r>
    </w:p>
    <w:p w:rsidR="003A4D30" w:rsidRDefault="00154AC9">
      <w:pPr>
        <w:pStyle w:val="ConsPlusNonformat"/>
        <w:jc w:val="both"/>
      </w:pPr>
      <w:r>
        <w:t xml:space="preserve">    Согласие действует с момента его подписания до моего письменного отзыва</w:t>
      </w:r>
    </w:p>
    <w:p w:rsidR="003A4D30" w:rsidRDefault="00154AC9">
      <w:pPr>
        <w:pStyle w:val="ConsPlusNonformat"/>
        <w:jc w:val="both"/>
      </w:pPr>
      <w:r>
        <w:t>данного  согласия.  Даю согласие на хранение вышеперечисленных персональных</w:t>
      </w:r>
    </w:p>
    <w:p w:rsidR="003A4D30" w:rsidRDefault="00154AC9">
      <w:pPr>
        <w:pStyle w:val="ConsPlusNonformat"/>
        <w:jc w:val="both"/>
      </w:pPr>
      <w:r>
        <w:t>данных  в  течение  75  лет.  О  последствиях  моего отказа дать письменное</w:t>
      </w:r>
    </w:p>
    <w:p w:rsidR="003A4D30" w:rsidRDefault="00154AC9">
      <w:pPr>
        <w:pStyle w:val="ConsPlusNonformat"/>
        <w:jc w:val="both"/>
      </w:pPr>
      <w:r>
        <w:t>согласие   на  обработку  представленных  персональных  данных  или  отзыва</w:t>
      </w:r>
    </w:p>
    <w:p w:rsidR="003A4D30" w:rsidRDefault="00154AC9">
      <w:pPr>
        <w:pStyle w:val="ConsPlusNonformat"/>
        <w:jc w:val="both"/>
      </w:pPr>
      <w:r>
        <w:t>согласия я предупрежден.</w:t>
      </w:r>
    </w:p>
    <w:p w:rsidR="003A4D30" w:rsidRDefault="00154AC9">
      <w:pPr>
        <w:pStyle w:val="ConsPlusNonformat"/>
        <w:jc w:val="both"/>
      </w:pPr>
      <w:r>
        <w:t>"__"____________ 20__ года ___________________ ______________________</w:t>
      </w:r>
    </w:p>
    <w:p w:rsidR="003A4D30" w:rsidRDefault="00154AC9">
      <w:pPr>
        <w:pStyle w:val="ConsPlusNonformat"/>
        <w:jc w:val="both"/>
      </w:pPr>
      <w:r>
        <w:t xml:space="preserve">           дата             подпись заявителя   расшифровка подписи</w:t>
      </w:r>
    </w:p>
    <w:p w:rsidR="003A4D30" w:rsidRDefault="003A4D30">
      <w:pPr>
        <w:pStyle w:val="ConsPlusNormal"/>
        <w:jc w:val="both"/>
      </w:pPr>
    </w:p>
    <w:p w:rsidR="003A4D30" w:rsidRDefault="003A4D30">
      <w:pPr>
        <w:pStyle w:val="ConsPlusNormal"/>
        <w:jc w:val="both"/>
      </w:pPr>
    </w:p>
    <w:p w:rsidR="003A4D30" w:rsidRDefault="003A4D30">
      <w:pPr>
        <w:pStyle w:val="ConsPlusNormal"/>
        <w:jc w:val="both"/>
      </w:pPr>
    </w:p>
    <w:p w:rsidR="003A4D30" w:rsidRDefault="003A4D30">
      <w:pPr>
        <w:pStyle w:val="ConsPlusNormal"/>
        <w:jc w:val="both"/>
      </w:pP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Normal"/>
        <w:jc w:val="right"/>
        <w:outlineLvl w:val="1"/>
      </w:pPr>
      <w:r>
        <w:t>Приложение 4</w:t>
      </w:r>
    </w:p>
    <w:p w:rsidR="003A4D30" w:rsidRDefault="00154AC9">
      <w:pPr>
        <w:pStyle w:val="ConsPlusNormal"/>
        <w:jc w:val="right"/>
      </w:pPr>
      <w:r>
        <w:t>к Административному регламенту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Normal"/>
        <w:jc w:val="right"/>
      </w:pPr>
      <w:r>
        <w:t>Примерная форма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Nonformat"/>
        <w:jc w:val="both"/>
      </w:pPr>
      <w:r>
        <w:t xml:space="preserve">                                        В Департамент по охране, контролю и</w:t>
      </w:r>
    </w:p>
    <w:p w:rsidR="003A4D30" w:rsidRDefault="00154AC9">
      <w:pPr>
        <w:pStyle w:val="ConsPlusNonformat"/>
        <w:jc w:val="both"/>
      </w:pPr>
      <w:r>
        <w:t xml:space="preserve">                                        регулированию использования</w:t>
      </w:r>
    </w:p>
    <w:p w:rsidR="003A4D30" w:rsidRDefault="00154AC9">
      <w:pPr>
        <w:pStyle w:val="ConsPlusNonformat"/>
        <w:jc w:val="both"/>
      </w:pPr>
      <w:r>
        <w:t xml:space="preserve">                                        объектов животного мира</w:t>
      </w:r>
    </w:p>
    <w:p w:rsidR="003A4D30" w:rsidRDefault="00154AC9">
      <w:pPr>
        <w:pStyle w:val="ConsPlusNonformat"/>
        <w:jc w:val="both"/>
      </w:pPr>
      <w:r>
        <w:lastRenderedPageBreak/>
        <w:t xml:space="preserve">                                        Вологодской области</w:t>
      </w:r>
    </w:p>
    <w:p w:rsidR="003A4D30" w:rsidRDefault="003A4D30">
      <w:pPr>
        <w:pStyle w:val="ConsPlusNonformat"/>
        <w:jc w:val="both"/>
      </w:pPr>
    </w:p>
    <w:p w:rsidR="003A4D30" w:rsidRDefault="00154AC9">
      <w:pPr>
        <w:pStyle w:val="ConsPlusNonformat"/>
        <w:jc w:val="both"/>
      </w:pPr>
      <w:bookmarkStart w:id="13" w:name="Par613"/>
      <w:bookmarkEnd w:id="13"/>
      <w:r>
        <w:t xml:space="preserve">                                 ЗАЯВЛЕНИЕ</w:t>
      </w:r>
    </w:p>
    <w:p w:rsidR="003A4D30" w:rsidRDefault="00154AC9">
      <w:pPr>
        <w:pStyle w:val="ConsPlusNonformat"/>
        <w:jc w:val="both"/>
      </w:pPr>
      <w:r>
        <w:t xml:space="preserve">                    об аннулировании охотничьего билета</w:t>
      </w:r>
    </w:p>
    <w:p w:rsidR="003A4D30" w:rsidRDefault="00154AC9">
      <w:pPr>
        <w:pStyle w:val="ConsPlusNonformat"/>
        <w:jc w:val="both"/>
      </w:pPr>
      <w:r>
        <w:t xml:space="preserve">                       единого федерального образца</w:t>
      </w:r>
    </w:p>
    <w:p w:rsidR="003A4D30" w:rsidRDefault="003A4D30">
      <w:pPr>
        <w:pStyle w:val="ConsPlusNonformat"/>
        <w:jc w:val="both"/>
      </w:pPr>
    </w:p>
    <w:p w:rsidR="003A4D30" w:rsidRDefault="00154AC9">
      <w:pPr>
        <w:pStyle w:val="ConsPlusNonformat"/>
        <w:jc w:val="both"/>
      </w:pPr>
      <w:r>
        <w:t xml:space="preserve">    Прошу аннулировать мой охотничий билет единого федерального образца.</w:t>
      </w:r>
    </w:p>
    <w:p w:rsidR="003A4D30" w:rsidRDefault="003A4D30">
      <w:pPr>
        <w:pStyle w:val="ConsPlusNonformat"/>
        <w:jc w:val="both"/>
      </w:pPr>
    </w:p>
    <w:p w:rsidR="003A4D30" w:rsidRDefault="00154AC9">
      <w:pPr>
        <w:pStyle w:val="ConsPlusNonformat"/>
        <w:jc w:val="both"/>
      </w:pPr>
      <w:r>
        <w:t xml:space="preserve">    1. Фамилия, имя, отчество</w:t>
      </w:r>
    </w:p>
    <w:p w:rsidR="003A4D30" w:rsidRDefault="00154AC9">
      <w:pPr>
        <w:pStyle w:val="ConsPlusNonformat"/>
        <w:jc w:val="both"/>
      </w:pPr>
      <w:r>
        <w:t>___________________________________________________________________________</w:t>
      </w:r>
    </w:p>
    <w:p w:rsidR="003A4D30" w:rsidRDefault="00154AC9">
      <w:pPr>
        <w:pStyle w:val="ConsPlusNonformat"/>
        <w:jc w:val="both"/>
      </w:pPr>
      <w:r>
        <w:t xml:space="preserve">    2. Почтовый адрес:</w:t>
      </w:r>
    </w:p>
    <w:p w:rsidR="003A4D30" w:rsidRDefault="00154AC9">
      <w:pPr>
        <w:pStyle w:val="ConsPlusNonformat"/>
        <w:jc w:val="both"/>
      </w:pPr>
      <w:r>
        <w:t>___________________________________________________________________________</w:t>
      </w:r>
    </w:p>
    <w:p w:rsidR="003A4D30" w:rsidRDefault="00154AC9">
      <w:pPr>
        <w:pStyle w:val="ConsPlusNonformat"/>
        <w:jc w:val="both"/>
      </w:pPr>
      <w:r>
        <w:t xml:space="preserve">    3. Номер контактного телефона:</w:t>
      </w:r>
    </w:p>
    <w:p w:rsidR="003A4D30" w:rsidRDefault="00154AC9">
      <w:pPr>
        <w:pStyle w:val="ConsPlusNonformat"/>
        <w:jc w:val="both"/>
      </w:pPr>
      <w:r>
        <w:t>___________________________________________________________________________</w:t>
      </w:r>
    </w:p>
    <w:p w:rsidR="003A4D30" w:rsidRDefault="00154AC9">
      <w:pPr>
        <w:pStyle w:val="ConsPlusNonformat"/>
        <w:jc w:val="both"/>
      </w:pPr>
      <w:r>
        <w:t xml:space="preserve">    4. Адрес электронной почты (при наличии):</w:t>
      </w:r>
    </w:p>
    <w:p w:rsidR="003A4D30" w:rsidRDefault="00154AC9">
      <w:pPr>
        <w:pStyle w:val="ConsPlusNonformat"/>
        <w:jc w:val="both"/>
      </w:pPr>
      <w:r>
        <w:t>___________________________________________________________________________</w:t>
      </w:r>
    </w:p>
    <w:p w:rsidR="003A4D30" w:rsidRDefault="00154AC9">
      <w:pPr>
        <w:pStyle w:val="ConsPlusNonformat"/>
        <w:jc w:val="both"/>
      </w:pPr>
      <w:r>
        <w:t xml:space="preserve">    5.  Учетные  серия  и  номер  охотничьего  билета  единого федерального</w:t>
      </w:r>
    </w:p>
    <w:p w:rsidR="003A4D30" w:rsidRDefault="00154AC9">
      <w:pPr>
        <w:pStyle w:val="ConsPlusNonformat"/>
        <w:jc w:val="both"/>
      </w:pPr>
      <w:r>
        <w:t>образца:</w:t>
      </w:r>
    </w:p>
    <w:p w:rsidR="003A4D30" w:rsidRDefault="00154AC9">
      <w:pPr>
        <w:pStyle w:val="ConsPlusNonformat"/>
        <w:jc w:val="both"/>
      </w:pPr>
      <w:r>
        <w:t>___________________________________________________________________________</w:t>
      </w:r>
    </w:p>
    <w:p w:rsidR="003A4D30" w:rsidRDefault="003A4D30">
      <w:pPr>
        <w:pStyle w:val="ConsPlusNonformat"/>
        <w:jc w:val="both"/>
      </w:pPr>
    </w:p>
    <w:p w:rsidR="003A4D30" w:rsidRDefault="00154AC9">
      <w:pPr>
        <w:pStyle w:val="ConsPlusNonformat"/>
        <w:jc w:val="both"/>
      </w:pPr>
      <w:r>
        <w:t>"__"____________ 20__ года ___________________ _____________________</w:t>
      </w:r>
    </w:p>
    <w:p w:rsidR="003A4D30" w:rsidRDefault="00154AC9">
      <w:pPr>
        <w:pStyle w:val="ConsPlusNonformat"/>
        <w:jc w:val="both"/>
      </w:pPr>
      <w:r>
        <w:t xml:space="preserve">                            подпись заявителя   расшифровка подписи</w:t>
      </w:r>
    </w:p>
    <w:p w:rsidR="003A4D30" w:rsidRDefault="003A4D30">
      <w:pPr>
        <w:pStyle w:val="ConsPlusNormal"/>
        <w:jc w:val="both"/>
      </w:pPr>
    </w:p>
    <w:p w:rsidR="003A4D30" w:rsidRDefault="003A4D30">
      <w:pPr>
        <w:pStyle w:val="ConsPlusNormal"/>
        <w:jc w:val="both"/>
      </w:pPr>
    </w:p>
    <w:p w:rsidR="003A4D30" w:rsidRDefault="003A4D30">
      <w:pPr>
        <w:pStyle w:val="ConsPlusNormal"/>
        <w:jc w:val="both"/>
      </w:pPr>
    </w:p>
    <w:p w:rsidR="003A4D30" w:rsidRDefault="003A4D30">
      <w:pPr>
        <w:pStyle w:val="ConsPlusNormal"/>
        <w:jc w:val="both"/>
      </w:pP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Normal"/>
        <w:jc w:val="right"/>
        <w:outlineLvl w:val="1"/>
      </w:pPr>
      <w:r>
        <w:t>Приложение 5</w:t>
      </w:r>
    </w:p>
    <w:p w:rsidR="003A4D30" w:rsidRDefault="00154AC9">
      <w:pPr>
        <w:pStyle w:val="ConsPlusNormal"/>
        <w:jc w:val="right"/>
      </w:pPr>
      <w:r>
        <w:t>к Административному регламенту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Title"/>
        <w:jc w:val="center"/>
      </w:pPr>
      <w:r>
        <w:t>БЛОК-СХЕМА</w:t>
      </w:r>
    </w:p>
    <w:p w:rsidR="003A4D30" w:rsidRDefault="00154AC9">
      <w:pPr>
        <w:pStyle w:val="ConsPlusTitle"/>
        <w:jc w:val="center"/>
      </w:pPr>
      <w:r>
        <w:t>ПОСЛЕДОВАТЕЛЬНОСТИ АДМИНИСТРАТИВНЫХ ПРОЦЕДУР</w:t>
      </w:r>
    </w:p>
    <w:p w:rsidR="003A4D30" w:rsidRDefault="00154AC9">
      <w:pPr>
        <w:pStyle w:val="ConsPlusTitle"/>
        <w:jc w:val="center"/>
      </w:pPr>
      <w:r>
        <w:t>ПРИ ПРЕДОСТАВЛЕНИИ ГОСУДАРСТВЕННОЙ УСЛУГИ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Normal"/>
        <w:ind w:firstLine="540"/>
        <w:jc w:val="both"/>
      </w:pPr>
      <w:r>
        <w:t xml:space="preserve">Утратила силу. - </w:t>
      </w:r>
      <w:hyperlink r:id="rId98" w:history="1">
        <w:r>
          <w:rPr>
            <w:color w:val="0000FF"/>
          </w:rPr>
          <w:t>Приказ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30.06.2020 N 04-0093/20</w:t>
      </w:r>
    </w:p>
    <w:p w:rsidR="003A4D30" w:rsidRDefault="003A4D30">
      <w:pPr>
        <w:pStyle w:val="ConsPlusNormal"/>
        <w:jc w:val="both"/>
      </w:pPr>
    </w:p>
    <w:p w:rsidR="003A4D30" w:rsidRDefault="003A4D30">
      <w:pPr>
        <w:pStyle w:val="ConsPlusNormal"/>
        <w:jc w:val="both"/>
      </w:pPr>
    </w:p>
    <w:p w:rsidR="003A4D30" w:rsidRDefault="003A4D30">
      <w:pPr>
        <w:pStyle w:val="ConsPlusNormal"/>
        <w:jc w:val="both"/>
      </w:pPr>
    </w:p>
    <w:p w:rsidR="003A4D30" w:rsidRDefault="003A4D30">
      <w:pPr>
        <w:pStyle w:val="ConsPlusNormal"/>
        <w:jc w:val="both"/>
      </w:pP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Normal"/>
        <w:jc w:val="right"/>
        <w:outlineLvl w:val="1"/>
      </w:pPr>
      <w:r>
        <w:t>Приложение 6</w:t>
      </w:r>
    </w:p>
    <w:p w:rsidR="003A4D30" w:rsidRDefault="00154AC9">
      <w:pPr>
        <w:pStyle w:val="ConsPlusNormal"/>
        <w:jc w:val="right"/>
      </w:pPr>
      <w:r>
        <w:t>к Административному регламенту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Title"/>
        <w:jc w:val="center"/>
      </w:pPr>
      <w:r>
        <w:t>ПЕРЕЧЕНЬ</w:t>
      </w:r>
    </w:p>
    <w:p w:rsidR="003A4D30" w:rsidRDefault="00154AC9">
      <w:pPr>
        <w:pStyle w:val="ConsPlusTitle"/>
        <w:jc w:val="center"/>
      </w:pPr>
      <w:r>
        <w:t>МНОГОФУНКЦИОНАЛЬНЫХ ЦЕНТРОВ И ПРИВЛЕКАЕМЫХ ОРГАНИЗАЦИЙ</w:t>
      </w:r>
    </w:p>
    <w:p w:rsidR="003A4D30" w:rsidRDefault="00154AC9">
      <w:pPr>
        <w:pStyle w:val="ConsPlusTitle"/>
        <w:jc w:val="center"/>
      </w:pPr>
      <w:r>
        <w:t>НА ТЕРРИТОРИИ ВОЛОГОДСКОЙ ОБЛАСТИ, В КОТОРЫХ ОРГАНИЗУЕТСЯ</w:t>
      </w:r>
    </w:p>
    <w:p w:rsidR="003A4D30" w:rsidRDefault="00154AC9">
      <w:pPr>
        <w:pStyle w:val="ConsPlusTitle"/>
        <w:jc w:val="center"/>
      </w:pPr>
      <w:r>
        <w:t>ПРЕДОСТАВЛЕНИЕ ГОСУДАРСТВЕННОЙ УСЛУГИ ДЕПАРТАМЕНТА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Normal"/>
        <w:ind w:firstLine="540"/>
        <w:jc w:val="both"/>
      </w:pPr>
      <w:r>
        <w:t xml:space="preserve">Утратил силу. - </w:t>
      </w:r>
      <w:hyperlink r:id="rId99" w:history="1">
        <w:r>
          <w:rPr>
            <w:color w:val="0000FF"/>
          </w:rPr>
          <w:t>Приказ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30.06.2020 N 04-0093/20</w:t>
      </w:r>
    </w:p>
    <w:p w:rsidR="003A4D30" w:rsidRDefault="003A4D30">
      <w:pPr>
        <w:pStyle w:val="ConsPlusNormal"/>
        <w:jc w:val="both"/>
      </w:pPr>
    </w:p>
    <w:p w:rsidR="003A4D30" w:rsidRDefault="003A4D30">
      <w:pPr>
        <w:pStyle w:val="ConsPlusNormal"/>
        <w:jc w:val="both"/>
      </w:pPr>
    </w:p>
    <w:p w:rsidR="003A4D30" w:rsidRDefault="003A4D30">
      <w:pPr>
        <w:pStyle w:val="ConsPlusNormal"/>
        <w:jc w:val="both"/>
      </w:pPr>
    </w:p>
    <w:p w:rsidR="003A4D30" w:rsidRDefault="003A4D30">
      <w:pPr>
        <w:pStyle w:val="ConsPlusNormal"/>
        <w:jc w:val="both"/>
      </w:pP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Normal"/>
        <w:jc w:val="right"/>
        <w:outlineLvl w:val="1"/>
      </w:pPr>
      <w:r>
        <w:t>Приложение 7</w:t>
      </w:r>
    </w:p>
    <w:p w:rsidR="003A4D30" w:rsidRDefault="00154AC9">
      <w:pPr>
        <w:pStyle w:val="ConsPlusNormal"/>
        <w:jc w:val="right"/>
      </w:pPr>
      <w:r>
        <w:t>к Административному регламенту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Nonformat"/>
        <w:jc w:val="both"/>
      </w:pPr>
      <w:r>
        <w:t xml:space="preserve">                                              Гражданину __________________</w:t>
      </w:r>
    </w:p>
    <w:p w:rsidR="003A4D30" w:rsidRDefault="00154AC9">
      <w:pPr>
        <w:pStyle w:val="ConsPlusNonformat"/>
        <w:jc w:val="both"/>
      </w:pPr>
      <w:r>
        <w:t xml:space="preserve">                                                              (Ф.И.О.)</w:t>
      </w:r>
    </w:p>
    <w:p w:rsidR="003A4D30" w:rsidRDefault="00154AC9">
      <w:pPr>
        <w:pStyle w:val="ConsPlusNonformat"/>
        <w:jc w:val="both"/>
      </w:pPr>
      <w:r>
        <w:t xml:space="preserve">                                              _____________________________</w:t>
      </w:r>
    </w:p>
    <w:p w:rsidR="003A4D30" w:rsidRDefault="003A4D30">
      <w:pPr>
        <w:pStyle w:val="ConsPlusNonformat"/>
        <w:jc w:val="both"/>
      </w:pPr>
    </w:p>
    <w:p w:rsidR="003A4D30" w:rsidRDefault="00154AC9">
      <w:pPr>
        <w:pStyle w:val="ConsPlusNonformat"/>
        <w:jc w:val="both"/>
      </w:pPr>
      <w:r>
        <w:t xml:space="preserve">                                              Почтовый адрес:</w:t>
      </w:r>
    </w:p>
    <w:p w:rsidR="003A4D30" w:rsidRDefault="00154AC9">
      <w:pPr>
        <w:pStyle w:val="ConsPlusNonformat"/>
        <w:jc w:val="both"/>
      </w:pPr>
      <w:r>
        <w:t xml:space="preserve">                                              _____________________________</w:t>
      </w:r>
    </w:p>
    <w:p w:rsidR="003A4D30" w:rsidRDefault="00154AC9">
      <w:pPr>
        <w:pStyle w:val="ConsPlusNonformat"/>
        <w:jc w:val="both"/>
      </w:pPr>
      <w:r>
        <w:t xml:space="preserve">                                              _____________________________</w:t>
      </w:r>
    </w:p>
    <w:p w:rsidR="003A4D30" w:rsidRDefault="00154AC9">
      <w:pPr>
        <w:pStyle w:val="ConsPlusNonformat"/>
        <w:jc w:val="both"/>
      </w:pPr>
      <w:r>
        <w:t xml:space="preserve">                                              _____________________________</w:t>
      </w:r>
    </w:p>
    <w:p w:rsidR="003A4D30" w:rsidRDefault="00154AC9">
      <w:pPr>
        <w:pStyle w:val="ConsPlusNonformat"/>
        <w:jc w:val="both"/>
      </w:pPr>
      <w:r>
        <w:t xml:space="preserve">                                              _____________________________</w:t>
      </w:r>
    </w:p>
    <w:p w:rsidR="003A4D30" w:rsidRDefault="003A4D30">
      <w:pPr>
        <w:pStyle w:val="ConsPlusNonformat"/>
        <w:jc w:val="both"/>
      </w:pPr>
    </w:p>
    <w:p w:rsidR="003A4D30" w:rsidRDefault="00154AC9">
      <w:pPr>
        <w:pStyle w:val="ConsPlusNonformat"/>
        <w:jc w:val="both"/>
      </w:pPr>
      <w:r>
        <w:t>Об отказе в выдаче охотничьего</w:t>
      </w:r>
    </w:p>
    <w:p w:rsidR="003A4D30" w:rsidRDefault="00154AC9">
      <w:pPr>
        <w:pStyle w:val="ConsPlusNonformat"/>
        <w:jc w:val="both"/>
      </w:pPr>
      <w:r>
        <w:t>билета единого федерального образца</w:t>
      </w:r>
    </w:p>
    <w:p w:rsidR="003A4D30" w:rsidRDefault="003A4D30">
      <w:pPr>
        <w:pStyle w:val="ConsPlusNonformat"/>
        <w:jc w:val="both"/>
      </w:pPr>
    </w:p>
    <w:p w:rsidR="003A4D30" w:rsidRDefault="00154AC9">
      <w:pPr>
        <w:pStyle w:val="ConsPlusNonformat"/>
        <w:jc w:val="both"/>
      </w:pPr>
      <w:bookmarkStart w:id="14" w:name="Par681"/>
      <w:bookmarkEnd w:id="14"/>
      <w:r>
        <w:t xml:space="preserve">                                УВЕДОМЛЕНИЕ</w:t>
      </w:r>
    </w:p>
    <w:p w:rsidR="003A4D30" w:rsidRDefault="003A4D30">
      <w:pPr>
        <w:pStyle w:val="ConsPlusNonformat"/>
        <w:jc w:val="both"/>
      </w:pPr>
    </w:p>
    <w:p w:rsidR="003A4D30" w:rsidRDefault="00154AC9">
      <w:pPr>
        <w:pStyle w:val="ConsPlusNonformat"/>
        <w:jc w:val="both"/>
      </w:pPr>
      <w:r>
        <w:t xml:space="preserve">    Уведомляем  Вас о том, что в соответствии с требованиями </w:t>
      </w:r>
      <w:hyperlink r:id="rId100" w:history="1">
        <w:r>
          <w:rPr>
            <w:color w:val="0000FF"/>
          </w:rPr>
          <w:t>части 1</w:t>
        </w:r>
      </w:hyperlink>
      <w:r>
        <w:t xml:space="preserve"> статьи</w:t>
      </w:r>
    </w:p>
    <w:p w:rsidR="003A4D30" w:rsidRDefault="00154AC9">
      <w:pPr>
        <w:pStyle w:val="ConsPlusNonformat"/>
        <w:jc w:val="both"/>
      </w:pPr>
      <w:r>
        <w:t>21  Федерального  закона  от  24  июля  2009  года  N  209-ФЗ "Об охоте и о</w:t>
      </w:r>
    </w:p>
    <w:p w:rsidR="003A4D30" w:rsidRDefault="00154AC9">
      <w:pPr>
        <w:pStyle w:val="ConsPlusNonformat"/>
        <w:jc w:val="both"/>
      </w:pPr>
      <w:r>
        <w:t>сохранении   охотничьих   ресурсов  и  о  внесении  изменений  в  отдельные</w:t>
      </w:r>
    </w:p>
    <w:p w:rsidR="003A4D30" w:rsidRDefault="00154AC9">
      <w:pPr>
        <w:pStyle w:val="ConsPlusNonformat"/>
        <w:jc w:val="both"/>
      </w:pPr>
      <w:r>
        <w:t xml:space="preserve">законодательные  акты Российской Федерации", </w:t>
      </w:r>
      <w:hyperlink r:id="rId101" w:history="1">
        <w:r>
          <w:rPr>
            <w:color w:val="0000FF"/>
          </w:rPr>
          <w:t>Приказа</w:t>
        </w:r>
      </w:hyperlink>
      <w:r>
        <w:t xml:space="preserve"> Министерства природных</w:t>
      </w:r>
    </w:p>
    <w:p w:rsidR="003A4D30" w:rsidRDefault="00154AC9">
      <w:pPr>
        <w:pStyle w:val="ConsPlusNonformat"/>
        <w:jc w:val="both"/>
      </w:pPr>
      <w:r>
        <w:t>ресурсов  и  экологии  Российской Федерации от 20 января 2011 года N 13 "Об</w:t>
      </w:r>
    </w:p>
    <w:p w:rsidR="003A4D30" w:rsidRDefault="00154AC9">
      <w:pPr>
        <w:pStyle w:val="ConsPlusNonformat"/>
        <w:jc w:val="both"/>
      </w:pPr>
      <w:r>
        <w:t>утверждении  порядка  выдачи  и  аннулирования  охотничьего  билета единого</w:t>
      </w:r>
    </w:p>
    <w:p w:rsidR="003A4D30" w:rsidRDefault="00154AC9">
      <w:pPr>
        <w:pStyle w:val="ConsPlusNonformat"/>
        <w:jc w:val="both"/>
      </w:pPr>
      <w:r>
        <w:t xml:space="preserve">федерального    образца,    формы    охотничьего   билета",   </w:t>
      </w:r>
      <w:hyperlink w:anchor="Par262" w:tooltip="2.17. Предоставление государственной услуги осуществляется для заявителей на безвозмездной основе." w:history="1">
        <w:r>
          <w:rPr>
            <w:color w:val="0000FF"/>
          </w:rPr>
          <w:t>пункта   2.17</w:t>
        </w:r>
      </w:hyperlink>
    </w:p>
    <w:p w:rsidR="003A4D30" w:rsidRDefault="00154AC9">
      <w:pPr>
        <w:pStyle w:val="ConsPlusNonformat"/>
        <w:jc w:val="both"/>
      </w:pPr>
      <w:r>
        <w:t>административного   регламента   предоставления  Департаментом  по  охране,</w:t>
      </w:r>
    </w:p>
    <w:p w:rsidR="003A4D30" w:rsidRDefault="00154AC9">
      <w:pPr>
        <w:pStyle w:val="ConsPlusNonformat"/>
        <w:jc w:val="both"/>
      </w:pPr>
      <w:r>
        <w:t>контролю  и регулированию использования объектов животного мира Вологодской</w:t>
      </w:r>
    </w:p>
    <w:p w:rsidR="003A4D30" w:rsidRDefault="00154AC9">
      <w:pPr>
        <w:pStyle w:val="ConsPlusNonformat"/>
        <w:jc w:val="both"/>
      </w:pPr>
      <w:r>
        <w:t>области государственной услуги по выдаче и аннулированию охотничьих билетов</w:t>
      </w:r>
    </w:p>
    <w:p w:rsidR="003A4D30" w:rsidRDefault="00154AC9">
      <w:pPr>
        <w:pStyle w:val="ConsPlusNonformat"/>
        <w:jc w:val="both"/>
      </w:pPr>
      <w:r>
        <w:t>единого   федерального  образца,  утвержденного  приказом  Департамента  от</w:t>
      </w:r>
    </w:p>
    <w:p w:rsidR="003A4D30" w:rsidRDefault="00154AC9">
      <w:pPr>
        <w:pStyle w:val="ConsPlusNonformat"/>
        <w:jc w:val="both"/>
      </w:pPr>
      <w:r>
        <w:t>"__"________________ 2012 года, в выдаче охотничьего билета Вам отказано.</w:t>
      </w:r>
    </w:p>
    <w:p w:rsidR="003A4D30" w:rsidRDefault="00154AC9">
      <w:pPr>
        <w:pStyle w:val="ConsPlusNonformat"/>
        <w:jc w:val="both"/>
      </w:pPr>
      <w:r>
        <w:t xml:space="preserve">    Основание:</w:t>
      </w:r>
    </w:p>
    <w:p w:rsidR="003A4D30" w:rsidRDefault="00154AC9">
      <w:pPr>
        <w:pStyle w:val="ConsPlusNonformat"/>
        <w:jc w:val="both"/>
      </w:pPr>
      <w:r>
        <w:t>___________________________________________________________________________</w:t>
      </w:r>
    </w:p>
    <w:p w:rsidR="003A4D30" w:rsidRDefault="00154AC9">
      <w:pPr>
        <w:pStyle w:val="ConsPlusNonformat"/>
        <w:jc w:val="both"/>
      </w:pPr>
      <w:r>
        <w:t>___________________________________________________________________________</w:t>
      </w:r>
    </w:p>
    <w:p w:rsidR="003A4D30" w:rsidRDefault="00154AC9">
      <w:pPr>
        <w:pStyle w:val="ConsPlusNonformat"/>
        <w:jc w:val="both"/>
      </w:pPr>
      <w:r>
        <w:t>___________________________________________________________________________</w:t>
      </w:r>
    </w:p>
    <w:p w:rsidR="003A4D30" w:rsidRDefault="00154AC9">
      <w:pPr>
        <w:pStyle w:val="ConsPlusNonformat"/>
        <w:jc w:val="both"/>
      </w:pPr>
      <w:r>
        <w:t>Должностное лицо Департамента</w:t>
      </w:r>
    </w:p>
    <w:p w:rsidR="003A4D30" w:rsidRDefault="00154AC9">
      <w:pPr>
        <w:pStyle w:val="ConsPlusNonformat"/>
        <w:jc w:val="both"/>
      </w:pPr>
      <w:r>
        <w:t>по охране, контролю и регулированию</w:t>
      </w:r>
    </w:p>
    <w:p w:rsidR="003A4D30" w:rsidRDefault="00154AC9">
      <w:pPr>
        <w:pStyle w:val="ConsPlusNonformat"/>
        <w:jc w:val="both"/>
      </w:pPr>
      <w:r>
        <w:t>использования объектов животного мира</w:t>
      </w:r>
    </w:p>
    <w:p w:rsidR="003A4D30" w:rsidRDefault="00154AC9">
      <w:pPr>
        <w:pStyle w:val="ConsPlusNonformat"/>
        <w:jc w:val="both"/>
      </w:pPr>
      <w:r>
        <w:t>Вологодской области, ответственное за</w:t>
      </w:r>
    </w:p>
    <w:p w:rsidR="003A4D30" w:rsidRDefault="00154AC9">
      <w:pPr>
        <w:pStyle w:val="ConsPlusNonformat"/>
        <w:jc w:val="both"/>
      </w:pPr>
      <w:r>
        <w:t>предоставление государственной услуги</w:t>
      </w:r>
    </w:p>
    <w:p w:rsidR="003A4D30" w:rsidRDefault="00154AC9">
      <w:pPr>
        <w:pStyle w:val="ConsPlusNonformat"/>
        <w:jc w:val="both"/>
      </w:pPr>
      <w:r>
        <w:t>по выдаче охотничьего билета единого</w:t>
      </w:r>
    </w:p>
    <w:p w:rsidR="003A4D30" w:rsidRDefault="00154AC9">
      <w:pPr>
        <w:pStyle w:val="ConsPlusNonformat"/>
        <w:jc w:val="both"/>
      </w:pPr>
      <w:r>
        <w:t>федерального образца ____________ _____________________</w:t>
      </w:r>
    </w:p>
    <w:p w:rsidR="003A4D30" w:rsidRDefault="00154AC9">
      <w:pPr>
        <w:pStyle w:val="ConsPlusNonformat"/>
        <w:jc w:val="both"/>
      </w:pPr>
      <w:r>
        <w:t xml:space="preserve">                       подпись     расшифровка подписи</w:t>
      </w:r>
    </w:p>
    <w:p w:rsidR="003A4D30" w:rsidRDefault="003A4D30">
      <w:pPr>
        <w:pStyle w:val="ConsPlusNonformat"/>
        <w:jc w:val="both"/>
      </w:pPr>
    </w:p>
    <w:p w:rsidR="003A4D30" w:rsidRDefault="00154AC9">
      <w:pPr>
        <w:pStyle w:val="ConsPlusNonformat"/>
        <w:jc w:val="both"/>
      </w:pPr>
      <w:r>
        <w:t xml:space="preserve">                                               _______________________</w:t>
      </w:r>
    </w:p>
    <w:p w:rsidR="003A4D30" w:rsidRDefault="00154AC9">
      <w:pPr>
        <w:pStyle w:val="ConsPlusNonformat"/>
        <w:jc w:val="both"/>
      </w:pPr>
      <w:r>
        <w:t xml:space="preserve">                                                       телефон</w:t>
      </w:r>
    </w:p>
    <w:p w:rsidR="003A4D30" w:rsidRDefault="003A4D30">
      <w:pPr>
        <w:pStyle w:val="ConsPlusNormal"/>
        <w:jc w:val="both"/>
      </w:pPr>
    </w:p>
    <w:p w:rsidR="003A4D30" w:rsidRDefault="003A4D30">
      <w:pPr>
        <w:pStyle w:val="ConsPlusNormal"/>
        <w:jc w:val="both"/>
      </w:pPr>
    </w:p>
    <w:p w:rsidR="003A4D30" w:rsidRDefault="003A4D30">
      <w:pPr>
        <w:pStyle w:val="ConsPlusNormal"/>
        <w:jc w:val="both"/>
      </w:pPr>
    </w:p>
    <w:p w:rsidR="003A4D30" w:rsidRDefault="003A4D30">
      <w:pPr>
        <w:pStyle w:val="ConsPlusNormal"/>
        <w:jc w:val="both"/>
      </w:pP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Normal"/>
        <w:jc w:val="right"/>
        <w:outlineLvl w:val="1"/>
      </w:pPr>
      <w:r>
        <w:t>Приложение 8</w:t>
      </w:r>
    </w:p>
    <w:p w:rsidR="003A4D30" w:rsidRDefault="00154AC9">
      <w:pPr>
        <w:pStyle w:val="ConsPlusNormal"/>
        <w:jc w:val="right"/>
      </w:pPr>
      <w:r>
        <w:t>к Административному регламенту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Nonformat"/>
        <w:jc w:val="both"/>
      </w:pPr>
      <w:r>
        <w:t xml:space="preserve">                                              Гражданину</w:t>
      </w:r>
    </w:p>
    <w:p w:rsidR="003A4D30" w:rsidRDefault="00154AC9">
      <w:pPr>
        <w:pStyle w:val="ConsPlusNonformat"/>
        <w:jc w:val="both"/>
      </w:pPr>
      <w:r>
        <w:t xml:space="preserve">                                              _____________________________</w:t>
      </w:r>
    </w:p>
    <w:p w:rsidR="003A4D30" w:rsidRDefault="00154AC9">
      <w:pPr>
        <w:pStyle w:val="ConsPlusNonformat"/>
        <w:jc w:val="both"/>
      </w:pPr>
      <w:r>
        <w:t xml:space="preserve">                                                        (Ф.И.О.)</w:t>
      </w:r>
    </w:p>
    <w:p w:rsidR="003A4D30" w:rsidRDefault="00154AC9">
      <w:pPr>
        <w:pStyle w:val="ConsPlusNonformat"/>
        <w:jc w:val="both"/>
      </w:pPr>
      <w:r>
        <w:t xml:space="preserve">                                              _____________________________</w:t>
      </w:r>
    </w:p>
    <w:p w:rsidR="003A4D30" w:rsidRDefault="003A4D30">
      <w:pPr>
        <w:pStyle w:val="ConsPlusNonformat"/>
        <w:jc w:val="both"/>
      </w:pPr>
    </w:p>
    <w:p w:rsidR="003A4D30" w:rsidRDefault="00154AC9">
      <w:pPr>
        <w:pStyle w:val="ConsPlusNonformat"/>
        <w:jc w:val="both"/>
      </w:pPr>
      <w:r>
        <w:t xml:space="preserve">                                              Почтовый адрес:</w:t>
      </w:r>
    </w:p>
    <w:p w:rsidR="003A4D30" w:rsidRDefault="00154AC9">
      <w:pPr>
        <w:pStyle w:val="ConsPlusNonformat"/>
        <w:jc w:val="both"/>
      </w:pPr>
      <w:r>
        <w:t xml:space="preserve">                                              _____________________________</w:t>
      </w:r>
    </w:p>
    <w:p w:rsidR="003A4D30" w:rsidRDefault="00154AC9">
      <w:pPr>
        <w:pStyle w:val="ConsPlusNonformat"/>
        <w:jc w:val="both"/>
      </w:pPr>
      <w:r>
        <w:t xml:space="preserve">                                              _____________________________</w:t>
      </w:r>
    </w:p>
    <w:p w:rsidR="003A4D30" w:rsidRDefault="00154AC9">
      <w:pPr>
        <w:pStyle w:val="ConsPlusNonformat"/>
        <w:jc w:val="both"/>
      </w:pPr>
      <w:r>
        <w:t xml:space="preserve">                                              _____________________________</w:t>
      </w:r>
    </w:p>
    <w:p w:rsidR="003A4D30" w:rsidRDefault="00154AC9">
      <w:pPr>
        <w:pStyle w:val="ConsPlusNonformat"/>
        <w:jc w:val="both"/>
      </w:pPr>
      <w:r>
        <w:t xml:space="preserve">                                              _____________________________</w:t>
      </w:r>
    </w:p>
    <w:p w:rsidR="003A4D30" w:rsidRDefault="003A4D30">
      <w:pPr>
        <w:pStyle w:val="ConsPlusNonformat"/>
        <w:jc w:val="both"/>
      </w:pPr>
    </w:p>
    <w:p w:rsidR="003A4D30" w:rsidRDefault="00154AC9">
      <w:pPr>
        <w:pStyle w:val="ConsPlusNonformat"/>
        <w:jc w:val="both"/>
      </w:pPr>
      <w:r>
        <w:t>О внесении сведений в государственный</w:t>
      </w:r>
    </w:p>
    <w:p w:rsidR="003A4D30" w:rsidRDefault="00154AC9">
      <w:pPr>
        <w:pStyle w:val="ConsPlusNonformat"/>
        <w:jc w:val="both"/>
      </w:pPr>
      <w:r>
        <w:t>охотхозяйственный реестр</w:t>
      </w:r>
    </w:p>
    <w:p w:rsidR="003A4D30" w:rsidRDefault="003A4D30">
      <w:pPr>
        <w:pStyle w:val="ConsPlusNonformat"/>
        <w:jc w:val="both"/>
      </w:pPr>
    </w:p>
    <w:p w:rsidR="003A4D30" w:rsidRDefault="00154AC9">
      <w:pPr>
        <w:pStyle w:val="ConsPlusNonformat"/>
        <w:jc w:val="both"/>
      </w:pPr>
      <w:bookmarkStart w:id="15" w:name="Par732"/>
      <w:bookmarkEnd w:id="15"/>
      <w:r>
        <w:t xml:space="preserve">                                УВЕДОМЛЕНИЕ</w:t>
      </w:r>
    </w:p>
    <w:p w:rsidR="003A4D30" w:rsidRDefault="003A4D30">
      <w:pPr>
        <w:pStyle w:val="ConsPlusNonformat"/>
        <w:jc w:val="both"/>
      </w:pPr>
    </w:p>
    <w:p w:rsidR="003A4D30" w:rsidRDefault="00154AC9">
      <w:pPr>
        <w:pStyle w:val="ConsPlusNonformat"/>
        <w:jc w:val="both"/>
      </w:pPr>
      <w:r>
        <w:t xml:space="preserve">    Департамент  по охране, контролю и регулированию использования объектов</w:t>
      </w:r>
    </w:p>
    <w:p w:rsidR="003A4D30" w:rsidRDefault="00154AC9">
      <w:pPr>
        <w:pStyle w:val="ConsPlusNonformat"/>
        <w:jc w:val="both"/>
      </w:pPr>
      <w:r>
        <w:t>животного мира Вологодской области уведомляет Вас о том, что ______________</w:t>
      </w:r>
    </w:p>
    <w:p w:rsidR="003A4D30" w:rsidRDefault="00154AC9">
      <w:pPr>
        <w:pStyle w:val="ConsPlusNonformat"/>
        <w:jc w:val="both"/>
      </w:pPr>
      <w:r>
        <w:t>(дата  внесения сведений) сведения о выданном Вам охотничьем билете единого</w:t>
      </w:r>
    </w:p>
    <w:p w:rsidR="003A4D30" w:rsidRDefault="00154AC9">
      <w:pPr>
        <w:pStyle w:val="ConsPlusNonformat"/>
        <w:jc w:val="both"/>
      </w:pPr>
      <w:r>
        <w:t>федерального  образца внесены в государственный охотхозяйственный реестр. В</w:t>
      </w:r>
    </w:p>
    <w:p w:rsidR="003A4D30" w:rsidRDefault="00154AC9">
      <w:pPr>
        <w:pStyle w:val="ConsPlusNonformat"/>
        <w:jc w:val="both"/>
      </w:pPr>
      <w:r>
        <w:t xml:space="preserve">соответствии  с </w:t>
      </w:r>
      <w:hyperlink r:id="rId102" w:history="1">
        <w:r>
          <w:rPr>
            <w:color w:val="0000FF"/>
          </w:rPr>
          <w:t>частью 4 статьи 21</w:t>
        </w:r>
      </w:hyperlink>
      <w:r>
        <w:t xml:space="preserve"> Федерального закона от 24 июля 2009 года</w:t>
      </w:r>
    </w:p>
    <w:p w:rsidR="003A4D30" w:rsidRDefault="00154AC9">
      <w:pPr>
        <w:pStyle w:val="ConsPlusNonformat"/>
        <w:jc w:val="both"/>
      </w:pPr>
      <w:r>
        <w:t>N  209-ФЗ  "Об  охоте  и  о  сохранении  охотничьих  ресурсов  и о внесении</w:t>
      </w:r>
    </w:p>
    <w:p w:rsidR="003A4D30" w:rsidRDefault="00154AC9">
      <w:pPr>
        <w:pStyle w:val="ConsPlusNonformat"/>
        <w:jc w:val="both"/>
      </w:pPr>
      <w:r>
        <w:t>изменений   в   отдельные  законодательные  акты  Российской  Федерации"  с</w:t>
      </w:r>
    </w:p>
    <w:p w:rsidR="003A4D30" w:rsidRDefault="00154AC9">
      <w:pPr>
        <w:pStyle w:val="ConsPlusNonformat"/>
        <w:jc w:val="both"/>
      </w:pPr>
      <w:r>
        <w:t>указанной даты Ваш охотничий билет признается действующим.</w:t>
      </w:r>
    </w:p>
    <w:p w:rsidR="003A4D30" w:rsidRDefault="003A4D30">
      <w:pPr>
        <w:pStyle w:val="ConsPlusNonformat"/>
        <w:jc w:val="both"/>
      </w:pPr>
    </w:p>
    <w:p w:rsidR="003A4D30" w:rsidRDefault="00154AC9">
      <w:pPr>
        <w:pStyle w:val="ConsPlusNonformat"/>
        <w:jc w:val="both"/>
      </w:pPr>
      <w:r>
        <w:t>Должностное лицо, ответственное</w:t>
      </w:r>
    </w:p>
    <w:p w:rsidR="003A4D30" w:rsidRDefault="00154AC9">
      <w:pPr>
        <w:pStyle w:val="ConsPlusNonformat"/>
        <w:jc w:val="both"/>
      </w:pPr>
      <w:r>
        <w:t>за внесение сведений в государственный</w:t>
      </w:r>
    </w:p>
    <w:p w:rsidR="003A4D30" w:rsidRDefault="00154AC9">
      <w:pPr>
        <w:pStyle w:val="ConsPlusNonformat"/>
        <w:jc w:val="both"/>
      </w:pPr>
      <w:r>
        <w:t>охотхозяйственный реестр               _____________ ______________________</w:t>
      </w:r>
    </w:p>
    <w:p w:rsidR="003A4D30" w:rsidRDefault="00154AC9">
      <w:pPr>
        <w:pStyle w:val="ConsPlusNonformat"/>
        <w:jc w:val="both"/>
      </w:pPr>
      <w:r>
        <w:t xml:space="preserve">                                          подпись     расшифровка подписи</w:t>
      </w:r>
    </w:p>
    <w:p w:rsidR="003A4D30" w:rsidRDefault="00154AC9">
      <w:pPr>
        <w:pStyle w:val="ConsPlusNonformat"/>
        <w:jc w:val="both"/>
      </w:pPr>
      <w:r>
        <w:t xml:space="preserve">                                               ____________________________</w:t>
      </w:r>
    </w:p>
    <w:p w:rsidR="003A4D30" w:rsidRDefault="00154AC9">
      <w:pPr>
        <w:pStyle w:val="ConsPlusNonformat"/>
        <w:jc w:val="both"/>
      </w:pPr>
      <w:r>
        <w:t xml:space="preserve">                                                         телефон</w:t>
      </w:r>
    </w:p>
    <w:p w:rsidR="003A4D30" w:rsidRDefault="003A4D30">
      <w:pPr>
        <w:pStyle w:val="ConsPlusNormal"/>
        <w:jc w:val="both"/>
      </w:pPr>
    </w:p>
    <w:p w:rsidR="003A4D30" w:rsidRDefault="003A4D30">
      <w:pPr>
        <w:pStyle w:val="ConsPlusNormal"/>
        <w:jc w:val="both"/>
      </w:pPr>
    </w:p>
    <w:p w:rsidR="003A4D30" w:rsidRDefault="003A4D30">
      <w:pPr>
        <w:pStyle w:val="ConsPlusNormal"/>
        <w:jc w:val="both"/>
      </w:pPr>
    </w:p>
    <w:p w:rsidR="003A4D30" w:rsidRDefault="003A4D30">
      <w:pPr>
        <w:pStyle w:val="ConsPlusNormal"/>
        <w:jc w:val="both"/>
      </w:pP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Normal"/>
        <w:jc w:val="right"/>
        <w:outlineLvl w:val="1"/>
      </w:pPr>
      <w:r>
        <w:t>Приложение 9</w:t>
      </w:r>
    </w:p>
    <w:p w:rsidR="003A4D30" w:rsidRDefault="00154AC9">
      <w:pPr>
        <w:pStyle w:val="ConsPlusNormal"/>
        <w:jc w:val="right"/>
      </w:pPr>
      <w:r>
        <w:t>к Административному регламенту</w:t>
      </w:r>
    </w:p>
    <w:p w:rsidR="003A4D30" w:rsidRDefault="003A4D30">
      <w:pPr>
        <w:pStyle w:val="ConsPlusNormal"/>
        <w:jc w:val="both"/>
      </w:pPr>
    </w:p>
    <w:p w:rsidR="003A4D30" w:rsidRDefault="00154AC9">
      <w:pPr>
        <w:pStyle w:val="ConsPlusNonformat"/>
        <w:jc w:val="both"/>
      </w:pPr>
      <w:r>
        <w:t xml:space="preserve">                                              Гражданину</w:t>
      </w:r>
    </w:p>
    <w:p w:rsidR="003A4D30" w:rsidRDefault="00154AC9">
      <w:pPr>
        <w:pStyle w:val="ConsPlusNonformat"/>
        <w:jc w:val="both"/>
      </w:pPr>
      <w:r>
        <w:t xml:space="preserve">                                              _____________________________</w:t>
      </w:r>
    </w:p>
    <w:p w:rsidR="003A4D30" w:rsidRDefault="00154AC9">
      <w:pPr>
        <w:pStyle w:val="ConsPlusNonformat"/>
        <w:jc w:val="both"/>
      </w:pPr>
      <w:r>
        <w:t xml:space="preserve">                                                        (Ф.И.О.)</w:t>
      </w:r>
    </w:p>
    <w:p w:rsidR="003A4D30" w:rsidRDefault="00154AC9">
      <w:pPr>
        <w:pStyle w:val="ConsPlusNonformat"/>
        <w:jc w:val="both"/>
      </w:pPr>
      <w:r>
        <w:t xml:space="preserve">                                              _____________________________</w:t>
      </w:r>
    </w:p>
    <w:p w:rsidR="003A4D30" w:rsidRDefault="003A4D30">
      <w:pPr>
        <w:pStyle w:val="ConsPlusNonformat"/>
        <w:jc w:val="both"/>
      </w:pPr>
    </w:p>
    <w:p w:rsidR="003A4D30" w:rsidRDefault="00154AC9">
      <w:pPr>
        <w:pStyle w:val="ConsPlusNonformat"/>
        <w:jc w:val="both"/>
      </w:pPr>
      <w:r>
        <w:t xml:space="preserve">                                              Почтовый адрес:</w:t>
      </w:r>
    </w:p>
    <w:p w:rsidR="003A4D30" w:rsidRDefault="00154AC9">
      <w:pPr>
        <w:pStyle w:val="ConsPlusNonformat"/>
        <w:jc w:val="both"/>
      </w:pPr>
      <w:r>
        <w:t xml:space="preserve">                                              _____________________________</w:t>
      </w:r>
    </w:p>
    <w:p w:rsidR="003A4D30" w:rsidRDefault="00154AC9">
      <w:pPr>
        <w:pStyle w:val="ConsPlusNonformat"/>
        <w:jc w:val="both"/>
      </w:pPr>
      <w:r>
        <w:t xml:space="preserve">                                              _____________________________</w:t>
      </w:r>
    </w:p>
    <w:p w:rsidR="003A4D30" w:rsidRDefault="00154AC9">
      <w:pPr>
        <w:pStyle w:val="ConsPlusNonformat"/>
        <w:jc w:val="both"/>
      </w:pPr>
      <w:r>
        <w:t xml:space="preserve">                                              _____________________________</w:t>
      </w:r>
    </w:p>
    <w:p w:rsidR="003A4D30" w:rsidRDefault="00154AC9">
      <w:pPr>
        <w:pStyle w:val="ConsPlusNonformat"/>
        <w:jc w:val="both"/>
      </w:pPr>
      <w:r>
        <w:t xml:space="preserve">                                              _____________________________</w:t>
      </w:r>
    </w:p>
    <w:p w:rsidR="003A4D30" w:rsidRDefault="003A4D30">
      <w:pPr>
        <w:pStyle w:val="ConsPlusNonformat"/>
        <w:jc w:val="both"/>
      </w:pPr>
    </w:p>
    <w:p w:rsidR="003A4D30" w:rsidRDefault="00154AC9">
      <w:pPr>
        <w:pStyle w:val="ConsPlusNonformat"/>
        <w:jc w:val="both"/>
      </w:pPr>
      <w:r>
        <w:t>Об аннулировании охотничьего билета</w:t>
      </w:r>
    </w:p>
    <w:p w:rsidR="003A4D30" w:rsidRDefault="00154AC9">
      <w:pPr>
        <w:pStyle w:val="ConsPlusNonformat"/>
        <w:jc w:val="both"/>
      </w:pPr>
      <w:r>
        <w:lastRenderedPageBreak/>
        <w:t>единого федерального образца</w:t>
      </w:r>
    </w:p>
    <w:p w:rsidR="003A4D30" w:rsidRDefault="003A4D30">
      <w:pPr>
        <w:pStyle w:val="ConsPlusNonformat"/>
        <w:jc w:val="both"/>
      </w:pPr>
    </w:p>
    <w:p w:rsidR="003A4D30" w:rsidRDefault="00154AC9">
      <w:pPr>
        <w:pStyle w:val="ConsPlusNonformat"/>
        <w:jc w:val="both"/>
      </w:pPr>
      <w:bookmarkStart w:id="16" w:name="Par771"/>
      <w:bookmarkEnd w:id="16"/>
      <w:r>
        <w:t xml:space="preserve">                                УВЕДОМЛЕНИЕ</w:t>
      </w:r>
    </w:p>
    <w:p w:rsidR="003A4D30" w:rsidRDefault="003A4D30">
      <w:pPr>
        <w:pStyle w:val="ConsPlusNonformat"/>
        <w:jc w:val="both"/>
      </w:pPr>
    </w:p>
    <w:p w:rsidR="003A4D30" w:rsidRDefault="00154AC9">
      <w:pPr>
        <w:pStyle w:val="ConsPlusNonformat"/>
        <w:jc w:val="both"/>
        <w:rPr>
          <w:color w:val="392C69"/>
        </w:rPr>
      </w:pPr>
      <w:r>
        <w:rPr>
          <w:color w:val="392C69"/>
        </w:rPr>
        <w:t>КонсультантПлюс: примечание.</w:t>
      </w:r>
    </w:p>
    <w:p w:rsidR="003A4D30" w:rsidRDefault="00154AC9">
      <w:pPr>
        <w:pStyle w:val="ConsPlusNonformat"/>
        <w:jc w:val="both"/>
        <w:rPr>
          <w:color w:val="392C69"/>
        </w:rPr>
      </w:pPr>
      <w:r>
        <w:rPr>
          <w:color w:val="392C69"/>
        </w:rPr>
        <w:t>Текст дан в соответствии с изменениями, внесенными приказом Департамента по</w:t>
      </w:r>
    </w:p>
    <w:p w:rsidR="003A4D30" w:rsidRDefault="00154AC9">
      <w:pPr>
        <w:pStyle w:val="ConsPlusNonformat"/>
        <w:jc w:val="both"/>
        <w:rPr>
          <w:color w:val="392C69"/>
        </w:rPr>
      </w:pPr>
      <w:r>
        <w:rPr>
          <w:color w:val="392C69"/>
        </w:rPr>
        <w:t>охране,  контролю  и  регулированию  использования  объектов животного мира</w:t>
      </w:r>
    </w:p>
    <w:p w:rsidR="003A4D30" w:rsidRDefault="00154AC9">
      <w:pPr>
        <w:pStyle w:val="ConsPlusNonformat"/>
        <w:jc w:val="both"/>
        <w:rPr>
          <w:color w:val="392C69"/>
        </w:rPr>
      </w:pPr>
      <w:r>
        <w:rPr>
          <w:color w:val="392C69"/>
        </w:rPr>
        <w:t>Вологодской области от 16.05.2017 N 04-0084/17.</w:t>
      </w:r>
    </w:p>
    <w:p w:rsidR="003A4D30" w:rsidRDefault="00154AC9">
      <w:pPr>
        <w:pStyle w:val="ConsPlusNonformat"/>
        <w:jc w:val="both"/>
      </w:pPr>
      <w:r>
        <w:t xml:space="preserve">    Департамент  по охране, контролю и регулированию использования объектов</w:t>
      </w:r>
    </w:p>
    <w:p w:rsidR="003A4D30" w:rsidRDefault="00154AC9">
      <w:pPr>
        <w:pStyle w:val="ConsPlusNonformat"/>
        <w:jc w:val="both"/>
      </w:pPr>
      <w:r>
        <w:t>животного  мира  Вологодской области (далее - департамент) уведомляет Вас о</w:t>
      </w:r>
    </w:p>
    <w:p w:rsidR="003A4D30" w:rsidRDefault="00154AC9">
      <w:pPr>
        <w:pStyle w:val="ConsPlusNonformat"/>
        <w:jc w:val="both"/>
      </w:pPr>
      <w:r>
        <w:t xml:space="preserve">том,  что  в  соответствии  с </w:t>
      </w:r>
      <w:hyperlink r:id="rId103" w:history="1">
        <w:r>
          <w:rPr>
            <w:color w:val="0000FF"/>
          </w:rPr>
          <w:t>частью 11 статьи 21</w:t>
        </w:r>
      </w:hyperlink>
      <w:r>
        <w:t xml:space="preserve"> Федерального закона от 24</w:t>
      </w:r>
    </w:p>
    <w:p w:rsidR="003A4D30" w:rsidRDefault="00154AC9">
      <w:pPr>
        <w:pStyle w:val="ConsPlusNonformat"/>
        <w:jc w:val="both"/>
      </w:pPr>
      <w:r>
        <w:t>июля  2009  года  N 209-ФЗ "Об охоте и о сохранении охотничьих ресурсов и о</w:t>
      </w:r>
    </w:p>
    <w:p w:rsidR="003A4D30" w:rsidRDefault="00154AC9">
      <w:pPr>
        <w:pStyle w:val="ConsPlusNonformat"/>
        <w:jc w:val="both"/>
      </w:pPr>
      <w:r>
        <w:t>внесении  изменений в отдельные законодательные акты Российской Федерации",</w:t>
      </w:r>
    </w:p>
    <w:p w:rsidR="003A4D30" w:rsidRDefault="003A4D30">
      <w:pPr>
        <w:pStyle w:val="ConsPlusNonformat"/>
        <w:jc w:val="both"/>
      </w:pPr>
      <w:hyperlink r:id="rId104" w:history="1">
        <w:r w:rsidR="00154AC9">
          <w:rPr>
            <w:color w:val="0000FF"/>
          </w:rPr>
          <w:t>пунктами   17</w:t>
        </w:r>
      </w:hyperlink>
      <w:r w:rsidR="00154AC9">
        <w:t xml:space="preserve">,  </w:t>
      </w:r>
      <w:hyperlink r:id="rId105" w:history="1">
        <w:r w:rsidR="00154AC9">
          <w:rPr>
            <w:color w:val="0000FF"/>
          </w:rPr>
          <w:t>18</w:t>
        </w:r>
      </w:hyperlink>
      <w:r w:rsidR="00154AC9">
        <w:t xml:space="preserve">  приказа  Министерства  природных  ресурсов  и  экологии</w:t>
      </w:r>
    </w:p>
    <w:p w:rsidR="003A4D30" w:rsidRDefault="00154AC9">
      <w:pPr>
        <w:pStyle w:val="ConsPlusNonformat"/>
        <w:jc w:val="both"/>
      </w:pPr>
      <w:r>
        <w:t>Российской  Федерации  от  20 января 2011 года N 13 "Об утверждении порядка</w:t>
      </w:r>
    </w:p>
    <w:p w:rsidR="003A4D30" w:rsidRDefault="00154AC9">
      <w:pPr>
        <w:pStyle w:val="ConsPlusNonformat"/>
        <w:jc w:val="both"/>
      </w:pPr>
      <w:r>
        <w:t>выдачи  и  аннулирования  охотничьего  билета единого федерального образца,</w:t>
      </w:r>
    </w:p>
    <w:p w:rsidR="003A4D30" w:rsidRDefault="00154AC9">
      <w:pPr>
        <w:pStyle w:val="ConsPlusNonformat"/>
        <w:jc w:val="both"/>
      </w:pPr>
      <w:r>
        <w:t>формы охотничьего билета" с ____________ Ваш охотничий билет (дата внесения</w:t>
      </w:r>
    </w:p>
    <w:p w:rsidR="003A4D30" w:rsidRDefault="00154AC9">
      <w:pPr>
        <w:pStyle w:val="ConsPlusNonformat"/>
        <w:jc w:val="both"/>
      </w:pPr>
      <w:r>
        <w:t>сведений) учетной серии ______ номер ________ признается аннулированным.</w:t>
      </w:r>
    </w:p>
    <w:p w:rsidR="003A4D30" w:rsidRDefault="00154AC9">
      <w:pPr>
        <w:pStyle w:val="ConsPlusNonformat"/>
        <w:jc w:val="both"/>
      </w:pPr>
      <w:r>
        <w:t xml:space="preserve">    Основание:</w:t>
      </w:r>
    </w:p>
    <w:p w:rsidR="003A4D30" w:rsidRDefault="00154AC9">
      <w:pPr>
        <w:pStyle w:val="ConsPlusNonformat"/>
        <w:jc w:val="both"/>
      </w:pPr>
      <w:r>
        <w:t>___________________________________________________________________________</w:t>
      </w:r>
    </w:p>
    <w:p w:rsidR="003A4D30" w:rsidRDefault="00154AC9">
      <w:pPr>
        <w:pStyle w:val="ConsPlusNonformat"/>
        <w:jc w:val="both"/>
      </w:pPr>
      <w:r>
        <w:t>___________________________________________________________________________</w:t>
      </w:r>
    </w:p>
    <w:p w:rsidR="003A4D30" w:rsidRDefault="00154AC9">
      <w:pPr>
        <w:pStyle w:val="ConsPlusNonformat"/>
        <w:jc w:val="both"/>
      </w:pPr>
      <w:r>
        <w:t>___________________________________________________________________________</w:t>
      </w:r>
    </w:p>
    <w:p w:rsidR="003A4D30" w:rsidRDefault="003A4D30">
      <w:pPr>
        <w:pStyle w:val="ConsPlusNonformat"/>
        <w:jc w:val="both"/>
      </w:pPr>
    </w:p>
    <w:p w:rsidR="003A4D30" w:rsidRDefault="00154AC9">
      <w:pPr>
        <w:pStyle w:val="ConsPlusNonformat"/>
        <w:jc w:val="both"/>
      </w:pPr>
      <w:r>
        <w:t xml:space="preserve">    Аннулированный  охотничий  билет  подлежит  возврату  в  Департамент  в</w:t>
      </w:r>
    </w:p>
    <w:p w:rsidR="003A4D30" w:rsidRDefault="00154AC9">
      <w:pPr>
        <w:pStyle w:val="ConsPlusNonformat"/>
        <w:jc w:val="both"/>
      </w:pPr>
      <w:r>
        <w:t>течение  месяца  со  дня получения уведомления об аннулировании охотничьего</w:t>
      </w:r>
    </w:p>
    <w:p w:rsidR="003A4D30" w:rsidRDefault="00154AC9">
      <w:pPr>
        <w:pStyle w:val="ConsPlusNonformat"/>
        <w:jc w:val="both"/>
      </w:pPr>
      <w:r>
        <w:t>билета.</w:t>
      </w:r>
    </w:p>
    <w:p w:rsidR="003A4D30" w:rsidRDefault="003A4D30">
      <w:pPr>
        <w:pStyle w:val="ConsPlusNonformat"/>
        <w:jc w:val="both"/>
      </w:pPr>
    </w:p>
    <w:p w:rsidR="003A4D30" w:rsidRDefault="00154AC9">
      <w:pPr>
        <w:pStyle w:val="ConsPlusNonformat"/>
        <w:jc w:val="both"/>
      </w:pPr>
      <w:r>
        <w:t>Должностное лицо, ответственное</w:t>
      </w:r>
    </w:p>
    <w:p w:rsidR="003A4D30" w:rsidRDefault="00154AC9">
      <w:pPr>
        <w:pStyle w:val="ConsPlusNonformat"/>
        <w:jc w:val="both"/>
      </w:pPr>
      <w:r>
        <w:t>за внесение сведений в государственный</w:t>
      </w:r>
    </w:p>
    <w:p w:rsidR="003A4D30" w:rsidRDefault="00154AC9">
      <w:pPr>
        <w:pStyle w:val="ConsPlusNonformat"/>
        <w:jc w:val="both"/>
      </w:pPr>
      <w:r>
        <w:t>охотхозяйственный реестр               ___________ ________________________</w:t>
      </w:r>
    </w:p>
    <w:p w:rsidR="003A4D30" w:rsidRDefault="00154AC9">
      <w:pPr>
        <w:pStyle w:val="ConsPlusNonformat"/>
        <w:jc w:val="both"/>
      </w:pPr>
      <w:r>
        <w:t xml:space="preserve">                                         подпись     расшифровка подписи</w:t>
      </w:r>
    </w:p>
    <w:p w:rsidR="003A4D30" w:rsidRDefault="00154AC9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A4D30" w:rsidRDefault="00154AC9">
      <w:pPr>
        <w:pStyle w:val="ConsPlusNonformat"/>
        <w:jc w:val="both"/>
      </w:pPr>
      <w:r>
        <w:t xml:space="preserve">                                                       телефон</w:t>
      </w:r>
    </w:p>
    <w:p w:rsidR="003A4D30" w:rsidRDefault="003A4D30">
      <w:pPr>
        <w:pStyle w:val="ConsPlusNormal"/>
        <w:jc w:val="both"/>
      </w:pPr>
    </w:p>
    <w:p w:rsidR="003A4D30" w:rsidRDefault="003A4D30">
      <w:pPr>
        <w:pStyle w:val="ConsPlusNormal"/>
        <w:jc w:val="both"/>
      </w:pPr>
    </w:p>
    <w:p w:rsidR="00154AC9" w:rsidRDefault="00154A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54AC9" w:rsidSect="003A4D30">
      <w:headerReference w:type="default" r:id="rId106"/>
      <w:footerReference w:type="default" r:id="rId10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5E3" w:rsidRDefault="00DB55E3">
      <w:pPr>
        <w:spacing w:after="0" w:line="240" w:lineRule="auto"/>
      </w:pPr>
      <w:r>
        <w:separator/>
      </w:r>
    </w:p>
  </w:endnote>
  <w:endnote w:type="continuationSeparator" w:id="1">
    <w:p w:rsidR="00DB55E3" w:rsidRDefault="00DB5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D30" w:rsidRDefault="003A4D3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3A4D30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A4D30" w:rsidRDefault="00154AC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A4D30" w:rsidRDefault="003A4D3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154AC9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A4D30" w:rsidRDefault="00154AC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3A4D30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3A4D3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76AFB">
            <w:rPr>
              <w:rFonts w:ascii="Tahoma" w:hAnsi="Tahoma" w:cs="Tahoma"/>
              <w:noProof/>
              <w:sz w:val="20"/>
              <w:szCs w:val="20"/>
            </w:rPr>
            <w:t>2</w:t>
          </w:r>
          <w:r w:rsidR="003A4D30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3A4D30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3A4D3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76AFB">
            <w:rPr>
              <w:rFonts w:ascii="Tahoma" w:hAnsi="Tahoma" w:cs="Tahoma"/>
              <w:noProof/>
              <w:sz w:val="20"/>
              <w:szCs w:val="20"/>
            </w:rPr>
            <w:t>30</w:t>
          </w:r>
          <w:r w:rsidR="003A4D30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3A4D30" w:rsidRDefault="003A4D3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5E3" w:rsidRDefault="00DB55E3">
      <w:pPr>
        <w:spacing w:after="0" w:line="240" w:lineRule="auto"/>
      </w:pPr>
      <w:r>
        <w:separator/>
      </w:r>
    </w:p>
  </w:footnote>
  <w:footnote w:type="continuationSeparator" w:id="1">
    <w:p w:rsidR="00DB55E3" w:rsidRDefault="00DB5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3A4D30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A4D30" w:rsidRDefault="00154AC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по охране, контролю и регулированию использования объектов животного мира Вологодской области от 29....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A4D30" w:rsidRDefault="00154AC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23.09.2021</w:t>
          </w:r>
        </w:p>
      </w:tc>
    </w:tr>
  </w:tbl>
  <w:p w:rsidR="003A4D30" w:rsidRDefault="003A4D3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A4D30" w:rsidRDefault="00154AC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FB3AFB"/>
    <w:rsid w:val="00154AC9"/>
    <w:rsid w:val="003A4D30"/>
    <w:rsid w:val="00536B97"/>
    <w:rsid w:val="00DB55E3"/>
    <w:rsid w:val="00E76AFB"/>
    <w:rsid w:val="00FB3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A4D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A4D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3A4D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A4D3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3A4D3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3A4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3A4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3A4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A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95&amp;n=149404&amp;date=23.09.2021&amp;dst=100005&amp;field=134" TargetMode="External"/><Relationship Id="rId21" Type="http://schemas.openxmlformats.org/officeDocument/2006/relationships/hyperlink" Target="https://login.consultant.ru/link/?req=doc&amp;base=RLAW095&amp;n=196908&amp;date=23.09.2021&amp;dst=100005&amp;field=134" TargetMode="External"/><Relationship Id="rId42" Type="http://schemas.openxmlformats.org/officeDocument/2006/relationships/hyperlink" Target="https://login.consultant.ru/link/?req=doc&amp;base=RLAW095&amp;n=182497&amp;date=23.09.2021&amp;dst=100025&amp;field=134" TargetMode="External"/><Relationship Id="rId47" Type="http://schemas.openxmlformats.org/officeDocument/2006/relationships/hyperlink" Target="https://login.consultant.ru/link/?req=doc&amp;base=RLAW095&amp;n=196908&amp;date=23.09.2021&amp;dst=100006&amp;field=134" TargetMode="External"/><Relationship Id="rId63" Type="http://schemas.openxmlformats.org/officeDocument/2006/relationships/hyperlink" Target="https://login.consultant.ru/link/?req=doc&amp;base=RLAW095&amp;n=196908&amp;date=23.09.2021&amp;dst=100022&amp;field=134" TargetMode="External"/><Relationship Id="rId68" Type="http://schemas.openxmlformats.org/officeDocument/2006/relationships/hyperlink" Target="https://login.consultant.ru/link/?req=doc&amp;base=LAW&amp;n=183496&amp;date=23.09.2021&amp;dst=100012&amp;field=134" TargetMode="External"/><Relationship Id="rId84" Type="http://schemas.openxmlformats.org/officeDocument/2006/relationships/hyperlink" Target="https://login.consultant.ru/link/?req=doc&amp;base=RLAW095&amp;n=182497&amp;date=23.09.2021&amp;dst=100043&amp;field=134" TargetMode="External"/><Relationship Id="rId89" Type="http://schemas.openxmlformats.org/officeDocument/2006/relationships/hyperlink" Target="https://login.consultant.ru/link/?req=doc&amp;base=LAW&amp;n=314836&amp;date=23.09.20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141920&amp;date=23.09.2021&amp;dst=100005&amp;field=134" TargetMode="External"/><Relationship Id="rId29" Type="http://schemas.openxmlformats.org/officeDocument/2006/relationships/hyperlink" Target="https://login.consultant.ru/link/?req=doc&amp;base=RLAW095&amp;n=182497&amp;date=23.09.2021&amp;dst=100005&amp;field=134" TargetMode="External"/><Relationship Id="rId107" Type="http://schemas.openxmlformats.org/officeDocument/2006/relationships/footer" Target="footer1.xml"/><Relationship Id="rId11" Type="http://schemas.openxmlformats.org/officeDocument/2006/relationships/hyperlink" Target="https://login.consultant.ru/link/?req=doc&amp;base=RLAW095&amp;n=109639&amp;date=23.09.2021&amp;dst=100005&amp;field=134" TargetMode="External"/><Relationship Id="rId24" Type="http://schemas.openxmlformats.org/officeDocument/2006/relationships/hyperlink" Target="https://login.consultant.ru/link/?req=doc&amp;base=RLAW095&amp;n=72456&amp;date=23.09.2021" TargetMode="External"/><Relationship Id="rId32" Type="http://schemas.openxmlformats.org/officeDocument/2006/relationships/hyperlink" Target="https://login.consultant.ru/link/?req=doc&amp;base=RLAW095&amp;n=182497&amp;date=23.09.2021&amp;dst=100008&amp;field=134" TargetMode="External"/><Relationship Id="rId37" Type="http://schemas.openxmlformats.org/officeDocument/2006/relationships/hyperlink" Target="https://login.consultant.ru/link/?req=doc&amp;base=RLAW095&amp;n=182497&amp;date=23.09.2021&amp;dst=100022&amp;field=134" TargetMode="External"/><Relationship Id="rId40" Type="http://schemas.openxmlformats.org/officeDocument/2006/relationships/hyperlink" Target="https://login.consultant.ru/link/?req=doc&amp;base=RLAW095&amp;n=182497&amp;date=23.09.2021&amp;dst=100024&amp;field=134" TargetMode="External"/><Relationship Id="rId45" Type="http://schemas.openxmlformats.org/officeDocument/2006/relationships/hyperlink" Target="https://login.consultant.ru/link/?req=doc&amp;base=RLAW095&amp;n=149404&amp;date=23.09.2021&amp;dst=100009&amp;field=134" TargetMode="External"/><Relationship Id="rId53" Type="http://schemas.openxmlformats.org/officeDocument/2006/relationships/hyperlink" Target="https://login.consultant.ru/link/?req=doc&amp;base=RLAW095&amp;n=161385&amp;date=23.09.2021&amp;dst=100006&amp;field=134" TargetMode="External"/><Relationship Id="rId58" Type="http://schemas.openxmlformats.org/officeDocument/2006/relationships/hyperlink" Target="https://login.consultant.ru/link/?req=doc&amp;base=LAW&amp;n=389741&amp;date=23.09.2021&amp;dst=290&amp;field=134" TargetMode="External"/><Relationship Id="rId66" Type="http://schemas.openxmlformats.org/officeDocument/2006/relationships/hyperlink" Target="https://login.consultant.ru/link/?req=doc&amp;base=LAW&amp;n=191451&amp;date=23.09.2021&amp;dst=100277&amp;field=134" TargetMode="External"/><Relationship Id="rId74" Type="http://schemas.openxmlformats.org/officeDocument/2006/relationships/hyperlink" Target="https://login.consultant.ru/link/?req=doc&amp;base=RLAW095&amp;n=196908&amp;date=23.09.2021&amp;dst=100027&amp;field=134" TargetMode="External"/><Relationship Id="rId79" Type="http://schemas.openxmlformats.org/officeDocument/2006/relationships/hyperlink" Target="https://login.consultant.ru/link/?req=doc&amp;base=RLAW095&amp;n=196908&amp;date=23.09.2021&amp;dst=100034&amp;field=134" TargetMode="External"/><Relationship Id="rId87" Type="http://schemas.openxmlformats.org/officeDocument/2006/relationships/hyperlink" Target="https://login.consultant.ru/link/?req=doc&amp;base=LAW&amp;n=389734&amp;date=23.09.2021&amp;dst=100649&amp;field=134" TargetMode="External"/><Relationship Id="rId102" Type="http://schemas.openxmlformats.org/officeDocument/2006/relationships/hyperlink" Target="https://login.consultant.ru/link/?req=doc&amp;base=LAW&amp;n=371952&amp;date=23.09.2021&amp;dst=100145&amp;field=134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387126&amp;date=23.09.2021&amp;dst=100088&amp;field=134" TargetMode="External"/><Relationship Id="rId82" Type="http://schemas.openxmlformats.org/officeDocument/2006/relationships/hyperlink" Target="https://login.consultant.ru/link/?req=doc&amp;base=RLAW095&amp;n=196908&amp;date=23.09.2021&amp;dst=100037&amp;field=134" TargetMode="External"/><Relationship Id="rId90" Type="http://schemas.openxmlformats.org/officeDocument/2006/relationships/hyperlink" Target="https://login.consultant.ru/link/?req=doc&amp;base=RLAW095&amp;n=187884&amp;date=23.09.2021" TargetMode="External"/><Relationship Id="rId95" Type="http://schemas.openxmlformats.org/officeDocument/2006/relationships/hyperlink" Target="https://login.consultant.ru/link/?req=doc&amp;base=RLAW095&amp;n=196908&amp;date=23.09.2021&amp;dst=100039&amp;field=134" TargetMode="External"/><Relationship Id="rId19" Type="http://schemas.openxmlformats.org/officeDocument/2006/relationships/hyperlink" Target="https://login.consultant.ru/link/?req=doc&amp;base=RLAW095&amp;n=161385&amp;date=23.09.2021&amp;dst=100005&amp;field=134" TargetMode="External"/><Relationship Id="rId14" Type="http://schemas.openxmlformats.org/officeDocument/2006/relationships/hyperlink" Target="https://login.consultant.ru/link/?req=doc&amp;base=RLAW095&amp;n=132007&amp;date=23.09.2021&amp;dst=100005&amp;field=134" TargetMode="External"/><Relationship Id="rId22" Type="http://schemas.openxmlformats.org/officeDocument/2006/relationships/hyperlink" Target="https://login.consultant.ru/link/?req=doc&amp;base=LAW&amp;n=371952&amp;date=23.09.2021" TargetMode="External"/><Relationship Id="rId27" Type="http://schemas.openxmlformats.org/officeDocument/2006/relationships/hyperlink" Target="https://login.consultant.ru/link/?req=doc&amp;base=RLAW095&amp;n=158533&amp;date=23.09.2021&amp;dst=100005&amp;field=134" TargetMode="External"/><Relationship Id="rId30" Type="http://schemas.openxmlformats.org/officeDocument/2006/relationships/hyperlink" Target="https://login.consultant.ru/link/?req=doc&amp;base=RLAW095&amp;n=196908&amp;date=23.09.2021&amp;dst=100005&amp;field=134" TargetMode="External"/><Relationship Id="rId35" Type="http://schemas.openxmlformats.org/officeDocument/2006/relationships/hyperlink" Target="https://login.consultant.ru/link/?req=doc&amp;base=RLAW095&amp;n=182497&amp;date=23.09.2021&amp;dst=100022&amp;field=134" TargetMode="External"/><Relationship Id="rId43" Type="http://schemas.openxmlformats.org/officeDocument/2006/relationships/hyperlink" Target="https://login.consultant.ru/link/?req=doc&amp;base=RLAW095&amp;n=182497&amp;date=23.09.2021&amp;dst=100028&amp;field=134" TargetMode="External"/><Relationship Id="rId48" Type="http://schemas.openxmlformats.org/officeDocument/2006/relationships/hyperlink" Target="https://login.consultant.ru/link/?req=doc&amp;base=RLAW095&amp;n=149404&amp;date=23.09.2021&amp;dst=100015&amp;field=134" TargetMode="External"/><Relationship Id="rId56" Type="http://schemas.openxmlformats.org/officeDocument/2006/relationships/hyperlink" Target="https://login.consultant.ru/link/?req=doc&amp;base=RLAW095&amp;n=196908&amp;date=23.09.2021&amp;dst=100007&amp;field=134" TargetMode="External"/><Relationship Id="rId64" Type="http://schemas.openxmlformats.org/officeDocument/2006/relationships/hyperlink" Target="https://login.consultant.ru/link/?req=doc&amp;base=RLAW095&amp;n=196908&amp;date=23.09.2021&amp;dst=100023&amp;field=134" TargetMode="External"/><Relationship Id="rId69" Type="http://schemas.openxmlformats.org/officeDocument/2006/relationships/hyperlink" Target="https://login.consultant.ru/link/?req=doc&amp;base=LAW&amp;n=183496&amp;date=23.09.2021&amp;dst=100038&amp;field=134" TargetMode="External"/><Relationship Id="rId77" Type="http://schemas.openxmlformats.org/officeDocument/2006/relationships/hyperlink" Target="https://login.consultant.ru/link/?req=doc&amp;base=RLAW095&amp;n=182497&amp;date=23.09.2021&amp;dst=100042&amp;field=134" TargetMode="External"/><Relationship Id="rId100" Type="http://schemas.openxmlformats.org/officeDocument/2006/relationships/hyperlink" Target="https://login.consultant.ru/link/?req=doc&amp;base=LAW&amp;n=371952&amp;date=23.09.2021&amp;dst=100142&amp;field=134" TargetMode="External"/><Relationship Id="rId105" Type="http://schemas.openxmlformats.org/officeDocument/2006/relationships/hyperlink" Target="https://login.consultant.ru/link/?req=doc&amp;base=LAW&amp;n=206176&amp;date=23.09.2021&amp;dst=21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095&amp;n=182497&amp;date=23.09.2021&amp;dst=100032&amp;field=134" TargetMode="External"/><Relationship Id="rId72" Type="http://schemas.openxmlformats.org/officeDocument/2006/relationships/hyperlink" Target="https://login.consultant.ru/link/?req=doc&amp;base=RLAW095&amp;n=182497&amp;date=23.09.2021&amp;dst=100040&amp;field=134" TargetMode="External"/><Relationship Id="rId80" Type="http://schemas.openxmlformats.org/officeDocument/2006/relationships/hyperlink" Target="https://login.consultant.ru/link/?req=doc&amp;base=RLAW095&amp;n=196908&amp;date=23.09.2021&amp;dst=100035&amp;field=134" TargetMode="External"/><Relationship Id="rId85" Type="http://schemas.openxmlformats.org/officeDocument/2006/relationships/hyperlink" Target="https://login.consultant.ru/link/?req=doc&amp;base=RLAW095&amp;n=182497&amp;date=23.09.2021&amp;dst=100044&amp;field=134" TargetMode="External"/><Relationship Id="rId93" Type="http://schemas.openxmlformats.org/officeDocument/2006/relationships/hyperlink" Target="https://login.consultant.ru/link/?req=doc&amp;base=RLAW095&amp;n=158595&amp;date=23.09.2021&amp;dst=100187&amp;field=134" TargetMode="External"/><Relationship Id="rId98" Type="http://schemas.openxmlformats.org/officeDocument/2006/relationships/hyperlink" Target="https://login.consultant.ru/link/?req=doc&amp;base=RLAW095&amp;n=182497&amp;date=23.09.2021&amp;dst=100066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5&amp;n=121392&amp;date=23.09.2021&amp;dst=100005&amp;field=134" TargetMode="External"/><Relationship Id="rId17" Type="http://schemas.openxmlformats.org/officeDocument/2006/relationships/hyperlink" Target="https://login.consultant.ru/link/?req=doc&amp;base=RLAW095&amp;n=149404&amp;date=23.09.2021&amp;dst=100005&amp;field=134" TargetMode="External"/><Relationship Id="rId25" Type="http://schemas.openxmlformats.org/officeDocument/2006/relationships/hyperlink" Target="https://login.consultant.ru/link/?req=doc&amp;base=RLAW095&amp;n=141920&amp;date=23.09.2021&amp;dst=100005&amp;field=134" TargetMode="External"/><Relationship Id="rId33" Type="http://schemas.openxmlformats.org/officeDocument/2006/relationships/hyperlink" Target="https://login.consultant.ru/link/?req=doc&amp;base=RLAW095&amp;n=182497&amp;date=23.09.2021&amp;dst=100011&amp;field=134" TargetMode="External"/><Relationship Id="rId38" Type="http://schemas.openxmlformats.org/officeDocument/2006/relationships/hyperlink" Target="https://login.consultant.ru/link/?req=doc&amp;base=RLAW095&amp;n=182497&amp;date=23.09.2021&amp;dst=100023&amp;field=134" TargetMode="External"/><Relationship Id="rId46" Type="http://schemas.openxmlformats.org/officeDocument/2006/relationships/hyperlink" Target="https://login.consultant.ru/link/?req=doc&amp;base=RLAW095&amp;n=192724&amp;date=23.09.2021&amp;dst=100293&amp;field=134" TargetMode="External"/><Relationship Id="rId59" Type="http://schemas.openxmlformats.org/officeDocument/2006/relationships/hyperlink" Target="https://login.consultant.ru/link/?req=doc&amp;base=RLAW095&amp;n=196908&amp;date=23.09.2021&amp;dst=100013&amp;field=134" TargetMode="External"/><Relationship Id="rId67" Type="http://schemas.openxmlformats.org/officeDocument/2006/relationships/hyperlink" Target="https://login.consultant.ru/link/?req=doc&amp;base=RLAW095&amp;n=196908&amp;date=23.09.2021&amp;dst=100025&amp;field=134" TargetMode="External"/><Relationship Id="rId103" Type="http://schemas.openxmlformats.org/officeDocument/2006/relationships/hyperlink" Target="https://login.consultant.ru/link/?req=doc&amp;base=LAW&amp;n=371952&amp;date=23.09.2021&amp;dst=100155&amp;field=134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LAW095&amp;n=182497&amp;date=23.09.2021&amp;dst=100005&amp;field=134" TargetMode="External"/><Relationship Id="rId41" Type="http://schemas.openxmlformats.org/officeDocument/2006/relationships/hyperlink" Target="https://login.consultant.ru/link/?req=doc&amp;base=RLAW095&amp;n=182497&amp;date=23.09.2021&amp;dst=100025&amp;field=134" TargetMode="External"/><Relationship Id="rId54" Type="http://schemas.openxmlformats.org/officeDocument/2006/relationships/hyperlink" Target="https://login.consultant.ru/link/?req=doc&amp;base=RLAW095&amp;n=149404&amp;date=23.09.2021&amp;dst=100026&amp;field=134" TargetMode="External"/><Relationship Id="rId62" Type="http://schemas.openxmlformats.org/officeDocument/2006/relationships/hyperlink" Target="https://login.consultant.ru/link/?req=doc&amp;base=RLAW095&amp;n=196908&amp;date=23.09.2021&amp;dst=100021&amp;field=134" TargetMode="External"/><Relationship Id="rId70" Type="http://schemas.openxmlformats.org/officeDocument/2006/relationships/hyperlink" Target="https://login.consultant.ru/link/?req=doc&amp;base=RLAW095&amp;n=149404&amp;date=23.09.2021&amp;dst=100056&amp;field=134" TargetMode="External"/><Relationship Id="rId75" Type="http://schemas.openxmlformats.org/officeDocument/2006/relationships/hyperlink" Target="https://login.consultant.ru/link/?req=doc&amp;base=RLAW095&amp;n=196908&amp;date=23.09.2021&amp;dst=100029&amp;field=134" TargetMode="External"/><Relationship Id="rId83" Type="http://schemas.openxmlformats.org/officeDocument/2006/relationships/hyperlink" Target="https://login.consultant.ru/link/?req=doc&amp;base=RLAW095&amp;n=196908&amp;date=23.09.2021&amp;dst=100038&amp;field=134" TargetMode="External"/><Relationship Id="rId88" Type="http://schemas.openxmlformats.org/officeDocument/2006/relationships/hyperlink" Target="https://login.consultant.ru/link/?req=doc&amp;base=LAW&amp;n=385033&amp;date=23.09.2021" TargetMode="External"/><Relationship Id="rId91" Type="http://schemas.openxmlformats.org/officeDocument/2006/relationships/hyperlink" Target="https://login.consultant.ru/link/?req=doc&amp;base=RLAW095&amp;n=182497&amp;date=23.09.2021&amp;dst=100046&amp;field=134" TargetMode="External"/><Relationship Id="rId96" Type="http://schemas.openxmlformats.org/officeDocument/2006/relationships/hyperlink" Target="https://login.consultant.ru/link/?req=doc&amp;base=LAW&amp;n=389193&amp;date=23.09.2021&amp;dst=100278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095&amp;n=137852&amp;date=23.09.2021&amp;dst=100005&amp;field=134" TargetMode="External"/><Relationship Id="rId23" Type="http://schemas.openxmlformats.org/officeDocument/2006/relationships/hyperlink" Target="https://login.consultant.ru/link/?req=doc&amp;base=LAW&amp;n=206176&amp;date=23.09.2021" TargetMode="External"/><Relationship Id="rId28" Type="http://schemas.openxmlformats.org/officeDocument/2006/relationships/hyperlink" Target="https://login.consultant.ru/link/?req=doc&amp;base=RLAW095&amp;n=161385&amp;date=23.09.2021&amp;dst=100005&amp;field=134" TargetMode="External"/><Relationship Id="rId36" Type="http://schemas.openxmlformats.org/officeDocument/2006/relationships/hyperlink" Target="https://login.consultant.ru/link/?req=doc&amp;base=RLAW095&amp;n=182497&amp;date=23.09.2021&amp;dst=100022&amp;field=134" TargetMode="External"/><Relationship Id="rId49" Type="http://schemas.openxmlformats.org/officeDocument/2006/relationships/hyperlink" Target="https://login.consultant.ru/link/?req=doc&amp;base=RLAW095&amp;n=149404&amp;date=23.09.2021&amp;dst=100021&amp;field=134" TargetMode="External"/><Relationship Id="rId57" Type="http://schemas.openxmlformats.org/officeDocument/2006/relationships/hyperlink" Target="https://login.consultant.ru/link/?req=doc&amp;base=RLAW095&amp;n=182497&amp;date=23.09.2021&amp;dst=100034&amp;field=134" TargetMode="External"/><Relationship Id="rId106" Type="http://schemas.openxmlformats.org/officeDocument/2006/relationships/header" Target="header1.xml"/><Relationship Id="rId10" Type="http://schemas.openxmlformats.org/officeDocument/2006/relationships/hyperlink" Target="https://login.consultant.ru/link/?req=doc&amp;base=RLAW095&amp;n=102113&amp;date=23.09.2021&amp;dst=100005&amp;field=134" TargetMode="External"/><Relationship Id="rId31" Type="http://schemas.openxmlformats.org/officeDocument/2006/relationships/hyperlink" Target="https://login.consultant.ru/link/?req=doc&amp;base=RLAW095&amp;n=182497&amp;date=23.09.2021&amp;dst=100006&amp;field=134" TargetMode="External"/><Relationship Id="rId44" Type="http://schemas.openxmlformats.org/officeDocument/2006/relationships/hyperlink" Target="https://login.consultant.ru/link/?req=doc&amp;base=RLAW095&amp;n=182497&amp;date=23.09.2021&amp;dst=100029&amp;field=134" TargetMode="External"/><Relationship Id="rId52" Type="http://schemas.openxmlformats.org/officeDocument/2006/relationships/hyperlink" Target="https://login.consultant.ru/link/?req=doc&amp;base=RLAW095&amp;n=149404&amp;date=23.09.2021&amp;dst=100025&amp;field=134" TargetMode="External"/><Relationship Id="rId60" Type="http://schemas.openxmlformats.org/officeDocument/2006/relationships/hyperlink" Target="https://login.consultant.ru/link/?req=doc&amp;base=RLAW095&amp;n=196908&amp;date=23.09.2021&amp;dst=100019&amp;field=134" TargetMode="External"/><Relationship Id="rId65" Type="http://schemas.openxmlformats.org/officeDocument/2006/relationships/hyperlink" Target="https://login.consultant.ru/link/?req=doc&amp;base=RLAW095&amp;n=182497&amp;date=23.09.2021&amp;dst=100036&amp;field=134" TargetMode="External"/><Relationship Id="rId73" Type="http://schemas.openxmlformats.org/officeDocument/2006/relationships/hyperlink" Target="https://login.consultant.ru/link/?req=doc&amp;base=RLAW095&amp;n=182497&amp;date=23.09.2021&amp;dst=100041&amp;field=134" TargetMode="External"/><Relationship Id="rId78" Type="http://schemas.openxmlformats.org/officeDocument/2006/relationships/hyperlink" Target="https://login.consultant.ru/link/?req=doc&amp;base=RLAW095&amp;n=196908&amp;date=23.09.2021&amp;dst=100032&amp;field=134" TargetMode="External"/><Relationship Id="rId81" Type="http://schemas.openxmlformats.org/officeDocument/2006/relationships/hyperlink" Target="https://login.consultant.ru/link/?req=doc&amp;base=RLAW095&amp;n=196908&amp;date=23.09.2021&amp;dst=100036&amp;field=134" TargetMode="External"/><Relationship Id="rId86" Type="http://schemas.openxmlformats.org/officeDocument/2006/relationships/hyperlink" Target="https://login.consultant.ru/link/?req=doc&amp;base=RLAW095&amp;n=182497&amp;date=23.09.2021&amp;dst=100045&amp;field=134" TargetMode="External"/><Relationship Id="rId94" Type="http://schemas.openxmlformats.org/officeDocument/2006/relationships/hyperlink" Target="https://login.consultant.ru/link/?req=doc&amp;base=RLAW095&amp;n=182497&amp;date=23.09.2021&amp;dst=100065&amp;field=134" TargetMode="External"/><Relationship Id="rId99" Type="http://schemas.openxmlformats.org/officeDocument/2006/relationships/hyperlink" Target="https://login.consultant.ru/link/?req=doc&amp;base=RLAW095&amp;n=182497&amp;date=23.09.2021&amp;dst=100067&amp;field=134" TargetMode="External"/><Relationship Id="rId101" Type="http://schemas.openxmlformats.org/officeDocument/2006/relationships/hyperlink" Target="https://login.consultant.ru/link/?req=doc&amp;base=LAW&amp;n=206176&amp;date=23.09.2021&amp;dst=100012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5&amp;n=81693&amp;date=23.09.2021&amp;dst=100005&amp;field=134" TargetMode="External"/><Relationship Id="rId13" Type="http://schemas.openxmlformats.org/officeDocument/2006/relationships/hyperlink" Target="https://login.consultant.ru/link/?req=doc&amp;base=RLAW095&amp;n=127526&amp;date=23.09.2021&amp;dst=100005&amp;field=134" TargetMode="External"/><Relationship Id="rId18" Type="http://schemas.openxmlformats.org/officeDocument/2006/relationships/hyperlink" Target="https://login.consultant.ru/link/?req=doc&amp;base=RLAW095&amp;n=158533&amp;date=23.09.2021&amp;dst=100005&amp;field=134" TargetMode="External"/><Relationship Id="rId39" Type="http://schemas.openxmlformats.org/officeDocument/2006/relationships/hyperlink" Target="https://login.consultant.ru/link/?req=doc&amp;base=RLAW095&amp;n=182497&amp;date=23.09.2021&amp;dst=100024&amp;field=134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login.consultant.ru/link/?req=doc&amp;base=LAW&amp;n=383480&amp;date=23.09.2021" TargetMode="External"/><Relationship Id="rId50" Type="http://schemas.openxmlformats.org/officeDocument/2006/relationships/hyperlink" Target="https://login.consultant.ru/link/?req=doc&amp;base=RLAW095&amp;n=182497&amp;date=23.09.2021&amp;dst=100030&amp;field=134" TargetMode="External"/><Relationship Id="rId55" Type="http://schemas.openxmlformats.org/officeDocument/2006/relationships/hyperlink" Target="https://login.consultant.ru/link/?req=doc&amp;base=RLAW095&amp;n=149404&amp;date=23.09.2021&amp;dst=100028&amp;field=134" TargetMode="External"/><Relationship Id="rId76" Type="http://schemas.openxmlformats.org/officeDocument/2006/relationships/hyperlink" Target="https://login.consultant.ru/link/?req=doc&amp;base=LAW&amp;n=384573&amp;date=23.09.2021&amp;dst=100013&amp;field=134" TargetMode="External"/><Relationship Id="rId97" Type="http://schemas.openxmlformats.org/officeDocument/2006/relationships/hyperlink" Target="https://login.consultant.ru/link/?req=doc&amp;base=LAW&amp;n=168882&amp;date=23.09.2021&amp;dst=100009&amp;field=134" TargetMode="External"/><Relationship Id="rId104" Type="http://schemas.openxmlformats.org/officeDocument/2006/relationships/hyperlink" Target="https://login.consultant.ru/link/?req=doc&amp;base=LAW&amp;n=206176&amp;date=23.09.2021&amp;dst=16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095&amp;n=182497&amp;date=23.09.2021&amp;dst=100038&amp;field=134" TargetMode="External"/><Relationship Id="rId92" Type="http://schemas.openxmlformats.org/officeDocument/2006/relationships/hyperlink" Target="https://login.consultant.ru/link/?req=doc&amp;base=LAW&amp;n=389741&amp;date=23.09.2021&amp;dst=218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12256</Words>
  <Characters>69863</Characters>
  <Application>Microsoft Office Word</Application>
  <DocSecurity>2</DocSecurity>
  <Lines>582</Lines>
  <Paragraphs>163</Paragraphs>
  <ScaleCrop>false</ScaleCrop>
  <Company>КонсультантПлюс Версия 4021.00.20</Company>
  <LinksUpToDate>false</LinksUpToDate>
  <CharactersWithSpaces>81956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по охране, контролю и регулированию использования объектов животного мира Вологодской области от 29.03.2012 N 39(ред. от 27.08.2021)"Об утверждении административного регламента предоставления департаментом по охране, контролю и регулир</dc:title>
  <dc:creator>Sovetova.TN</dc:creator>
  <cp:lastModifiedBy>smirnovsa</cp:lastModifiedBy>
  <cp:revision>2</cp:revision>
  <dcterms:created xsi:type="dcterms:W3CDTF">2021-09-23T11:31:00Z</dcterms:created>
  <dcterms:modified xsi:type="dcterms:W3CDTF">2021-09-23T11:31:00Z</dcterms:modified>
</cp:coreProperties>
</file>