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ageBreakBefore w:val="1"/>
        <w:spacing w:after="240"/>
        <w:ind/>
        <w:jc w:val="right"/>
      </w:pPr>
      <w:r>
        <w:t>Продолжение формы 7.1. (ОХ)</w:t>
      </w:r>
    </w:p>
    <w:p w14:paraId="02000000">
      <w:pPr>
        <w:spacing w:after="240"/>
        <w:ind/>
        <w:jc w:val="center"/>
        <w:rPr>
          <w:b w:val="1"/>
        </w:rPr>
      </w:pPr>
      <w:r>
        <w:rPr>
          <w:b w:val="1"/>
        </w:rPr>
        <w:t>Информация о выданных охотничьих билетах единого федерального образца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973"/>
        <w:gridCol w:w="4917"/>
        <w:gridCol w:w="4917"/>
      </w:tblGrid>
      <w:tr>
        <w:tc>
          <w:tcPr>
            <w:tcW w:type="dxa" w:w="4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3000000">
            <w:pPr>
              <w:ind/>
              <w:jc w:val="center"/>
            </w:pPr>
            <w:r>
              <w:t>Количество действующих охотничьих билетов (количество охотников), ед.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4000000">
            <w:pPr>
              <w:ind/>
              <w:jc w:val="center"/>
            </w:pPr>
            <w:r>
              <w:t>Количество выданных охотничьих билетов</w:t>
            </w:r>
            <w:r>
              <w:br/>
            </w:r>
            <w:r>
              <w:t>за отчетный год, ед.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5000000">
            <w:pPr>
              <w:ind/>
              <w:jc w:val="center"/>
            </w:pPr>
            <w:r>
              <w:t>Количество аннулированных охотничьих билетов</w:t>
            </w:r>
            <w:r>
              <w:br/>
            </w:r>
            <w:r>
              <w:t>за отчетный год, ед.</w:t>
            </w:r>
          </w:p>
        </w:tc>
      </w:tr>
      <w:tr>
        <w:tc>
          <w:tcPr>
            <w:tcW w:type="dxa" w:w="4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00000">
            <w:pPr>
              <w:ind/>
              <w:jc w:val="center"/>
            </w:pPr>
            <w:r>
              <w:t>1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00000">
            <w:pPr>
              <w:ind/>
              <w:jc w:val="center"/>
            </w:pPr>
            <w:r>
              <w:t>2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800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480"/>
        </w:trPr>
        <w:tc>
          <w:tcPr>
            <w:tcW w:type="dxa" w:w="4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9000000">
            <w:pPr>
              <w:ind/>
              <w:jc w:val="center"/>
            </w:pPr>
            <w:r>
              <w:t>54237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A000000">
            <w:pPr>
              <w:ind/>
              <w:jc w:val="center"/>
            </w:pPr>
            <w:r>
              <w:t>1168</w:t>
            </w:r>
          </w:p>
        </w:tc>
        <w:tc>
          <w:tcPr>
            <w:tcW w:type="dxa" w:w="4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B000000">
            <w:pPr>
              <w:ind/>
              <w:jc w:val="center"/>
            </w:pPr>
            <w:r>
              <w:t>517</w:t>
            </w:r>
            <w:r>
              <w:t xml:space="preserve"> </w:t>
            </w:r>
          </w:p>
        </w:tc>
      </w:tr>
    </w:tbl>
    <w:p w14:paraId="0C000000">
      <w:pPr>
        <w:spacing w:after="720"/>
        <w:ind/>
      </w:pPr>
    </w:p>
    <w:tbl>
      <w:tblPr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089"/>
        <w:gridCol w:w="4807"/>
        <w:gridCol w:w="3702"/>
        <w:gridCol w:w="2210"/>
      </w:tblGrid>
      <w:tr>
        <w:tc>
          <w:tcPr>
            <w:tcW w:type="dxa" w:w="4089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D000000">
            <w:pPr>
              <w:rPr>
                <w:b w:val="1"/>
              </w:rPr>
            </w:pPr>
            <w:r>
              <w:rPr>
                <w:b w:val="1"/>
              </w:rPr>
              <w:t>Лицо, ответственное за заполнение формы:</w:t>
            </w:r>
          </w:p>
        </w:tc>
        <w:tc>
          <w:tcPr>
            <w:tcW w:type="dxa" w:w="480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E000000">
            <w:pPr>
              <w:ind/>
              <w:jc w:val="center"/>
            </w:pPr>
            <w:r>
              <w:t>Начальник отдела</w:t>
            </w:r>
          </w:p>
        </w:tc>
        <w:tc>
          <w:tcPr>
            <w:tcW w:type="dxa" w:w="370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F000000">
            <w:pPr>
              <w:ind/>
              <w:jc w:val="center"/>
            </w:pPr>
            <w:r>
              <w:t>Советова Т.Н.</w:t>
            </w:r>
          </w:p>
        </w:tc>
        <w:tc>
          <w:tcPr>
            <w:tcW w:type="dxa" w:w="221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0000000">
            <w:pPr>
              <w:ind/>
              <w:jc w:val="center"/>
            </w:pPr>
          </w:p>
        </w:tc>
      </w:tr>
      <w:tr>
        <w:tc>
          <w:tcPr>
            <w:tcW w:type="dxa" w:w="408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1000000">
            <w:pPr>
              <w:rPr>
                <w:b w:val="1"/>
                <w:sz w:val="16"/>
              </w:rPr>
            </w:pPr>
          </w:p>
        </w:tc>
        <w:tc>
          <w:tcPr>
            <w:tcW w:type="dxa" w:w="4807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type="dxa" w:w="370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  <w:tc>
          <w:tcPr>
            <w:tcW w:type="dxa" w:w="2210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14:paraId="15000000"/>
    <w:tbl>
      <w:tblPr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196"/>
        <w:gridCol w:w="4933"/>
        <w:gridCol w:w="3799"/>
      </w:tblGrid>
      <w:tr>
        <w:tc>
          <w:tcPr>
            <w:tcW w:type="dxa" w:w="419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6000000">
            <w:pPr>
              <w:ind/>
              <w:jc w:val="center"/>
            </w:pPr>
          </w:p>
        </w:tc>
        <w:tc>
          <w:tcPr>
            <w:tcW w:type="dxa" w:w="4933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7000000">
            <w:pPr>
              <w:ind/>
              <w:jc w:val="center"/>
            </w:pPr>
          </w:p>
        </w:tc>
        <w:tc>
          <w:tcPr>
            <w:tcW w:type="dxa" w:w="379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8000000">
            <w:pPr>
              <w:ind/>
              <w:jc w:val="center"/>
            </w:pPr>
            <w:r>
              <w:t>07.09.2021</w:t>
            </w:r>
          </w:p>
        </w:tc>
      </w:tr>
      <w:tr>
        <w:tc>
          <w:tcPr>
            <w:tcW w:type="dxa" w:w="4196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(номер контактного телефона)</w:t>
            </w:r>
          </w:p>
        </w:tc>
        <w:tc>
          <w:tcPr>
            <w:tcW w:type="dxa" w:w="4933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379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(дата составления документа)</w:t>
            </w:r>
          </w:p>
        </w:tc>
      </w:tr>
    </w:tbl>
    <w:p w14:paraId="1C000000"/>
    <w:p w14:paraId="1D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2022-05-19T06:08:48Z</dcterms:modified>
</cp:coreProperties>
</file>