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BD" w:rsidRDefault="009644BD" w:rsidP="009644BD">
      <w:pPr>
        <w:pStyle w:val="a3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действия для отображения электронного </w:t>
      </w:r>
      <w:proofErr w:type="spellStart"/>
      <w:r>
        <w:rPr>
          <w:rFonts w:ascii="Times New Roman" w:hAnsi="Times New Roman"/>
          <w:sz w:val="28"/>
        </w:rPr>
        <w:t>охотбилета</w:t>
      </w:r>
      <w:proofErr w:type="spellEnd"/>
    </w:p>
    <w:p w:rsidR="009644BD" w:rsidRDefault="009644BD" w:rsidP="009644BD">
      <w:pPr>
        <w:pStyle w:val="a3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личном кабинете на ЕПГУ </w:t>
      </w:r>
    </w:p>
    <w:p w:rsidR="009644BD" w:rsidRDefault="009644BD" w:rsidP="009644BD">
      <w:pPr>
        <w:pStyle w:val="a3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Pr="009B45CB">
        <w:rPr>
          <w:rFonts w:ascii="Times New Roman" w:hAnsi="Times New Roman"/>
          <w:b/>
          <w:sz w:val="28"/>
        </w:rPr>
        <w:t>отображается только в мобильном приложении ЕПГУ</w:t>
      </w:r>
      <w:r>
        <w:rPr>
          <w:rFonts w:ascii="Times New Roman" w:hAnsi="Times New Roman"/>
          <w:sz w:val="28"/>
        </w:rPr>
        <w:t>)</w:t>
      </w:r>
    </w:p>
    <w:p w:rsidR="009644BD" w:rsidRDefault="009644BD" w:rsidP="009644BD">
      <w:pPr>
        <w:pStyle w:val="a3"/>
        <w:ind w:left="0"/>
        <w:jc w:val="center"/>
        <w:rPr>
          <w:rFonts w:ascii="Times New Roman" w:hAnsi="Times New Roman"/>
          <w:sz w:val="28"/>
        </w:rPr>
      </w:pPr>
    </w:p>
    <w:p w:rsidR="009644BD" w:rsidRDefault="009644BD" w:rsidP="009644BD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9644BD" w:rsidRPr="009B45CB" w:rsidRDefault="009644BD" w:rsidP="009644BD">
      <w:pPr>
        <w:pStyle w:val="a3"/>
        <w:ind w:left="0"/>
        <w:rPr>
          <w:rFonts w:ascii="XO Thames" w:hAnsi="XO Thames"/>
          <w:color w:val="auto"/>
          <w:sz w:val="28"/>
          <w:szCs w:val="24"/>
        </w:rPr>
      </w:pPr>
      <w:r w:rsidRPr="00F22E4B">
        <w:rPr>
          <w:rFonts w:ascii="XO Thames" w:hAnsi="XO Thames"/>
          <w:color w:val="auto"/>
          <w:sz w:val="28"/>
          <w:szCs w:val="24"/>
        </w:rPr>
        <w:t>1. В профиле выбрать вкладку согласия и доверенности</w:t>
      </w:r>
      <w:r w:rsidRPr="00F22E4B">
        <w:rPr>
          <w:rFonts w:ascii="XO Thames" w:hAnsi="XO Thames"/>
          <w:color w:val="auto"/>
          <w:sz w:val="28"/>
          <w:szCs w:val="24"/>
        </w:rPr>
        <w:br/>
        <w:t xml:space="preserve">2. Выбрать </w:t>
      </w:r>
      <w:proofErr w:type="spellStart"/>
      <w:r w:rsidRPr="00F22E4B">
        <w:rPr>
          <w:rFonts w:ascii="XO Thames" w:hAnsi="XO Thames"/>
          <w:color w:val="auto"/>
          <w:sz w:val="28"/>
          <w:szCs w:val="24"/>
        </w:rPr>
        <w:t>Минцифру</w:t>
      </w:r>
      <w:proofErr w:type="spellEnd"/>
      <w:r w:rsidRPr="00F22E4B">
        <w:rPr>
          <w:rFonts w:ascii="XO Thames" w:hAnsi="XO Thames"/>
          <w:color w:val="auto"/>
          <w:sz w:val="28"/>
          <w:szCs w:val="24"/>
        </w:rPr>
        <w:t xml:space="preserve"> России</w:t>
      </w:r>
      <w:r w:rsidRPr="00F22E4B">
        <w:rPr>
          <w:rFonts w:ascii="XO Thames" w:hAnsi="XO Thames"/>
          <w:color w:val="auto"/>
          <w:sz w:val="28"/>
          <w:szCs w:val="24"/>
        </w:rPr>
        <w:br/>
        <w:t xml:space="preserve">3. Пролистать весь перечень согласий, если нет согласия от Минприроды России, надо нажать на </w:t>
      </w:r>
      <w:r>
        <w:rPr>
          <w:rFonts w:ascii="XO Thames" w:hAnsi="XO Thames"/>
          <w:color w:val="auto"/>
          <w:sz w:val="28"/>
          <w:szCs w:val="24"/>
        </w:rPr>
        <w:t>«О</w:t>
      </w:r>
      <w:r w:rsidRPr="00F22E4B">
        <w:rPr>
          <w:rFonts w:ascii="XO Thames" w:hAnsi="XO Thames"/>
          <w:color w:val="auto"/>
          <w:sz w:val="28"/>
          <w:szCs w:val="24"/>
        </w:rPr>
        <w:t>тозвать согласие</w:t>
      </w:r>
      <w:r>
        <w:rPr>
          <w:rFonts w:ascii="XO Thames" w:hAnsi="XO Thames"/>
          <w:color w:val="auto"/>
          <w:sz w:val="28"/>
          <w:szCs w:val="24"/>
        </w:rPr>
        <w:t>»</w:t>
      </w:r>
      <w:r w:rsidRPr="00F22E4B">
        <w:rPr>
          <w:rFonts w:ascii="XO Thames" w:hAnsi="XO Thames"/>
          <w:color w:val="auto"/>
          <w:sz w:val="28"/>
          <w:szCs w:val="24"/>
        </w:rPr>
        <w:t xml:space="preserve"> (выбрать причину любую),</w:t>
      </w:r>
      <w:r>
        <w:rPr>
          <w:rFonts w:ascii="XO Thames" w:hAnsi="XO Thames"/>
          <w:color w:val="auto"/>
          <w:sz w:val="28"/>
          <w:szCs w:val="24"/>
        </w:rPr>
        <w:t xml:space="preserve">           </w:t>
      </w:r>
      <w:r w:rsidRPr="00F22E4B">
        <w:rPr>
          <w:rFonts w:ascii="XO Thames" w:hAnsi="XO Thames"/>
          <w:color w:val="auto"/>
          <w:sz w:val="28"/>
          <w:szCs w:val="24"/>
        </w:rPr>
        <w:t xml:space="preserve"> а потом заново дать согласие</w:t>
      </w:r>
      <w:r w:rsidRPr="00F22E4B">
        <w:rPr>
          <w:rFonts w:ascii="XO Thames" w:hAnsi="XO Thames"/>
          <w:color w:val="auto"/>
          <w:sz w:val="28"/>
          <w:szCs w:val="24"/>
        </w:rPr>
        <w:br/>
        <w:t>4. В перечне согласий должно отобразиться согласие от Минприроды</w:t>
      </w:r>
      <w:r w:rsidRPr="00F22E4B">
        <w:rPr>
          <w:rFonts w:ascii="XO Thames" w:hAnsi="XO Thames"/>
          <w:color w:val="auto"/>
          <w:sz w:val="28"/>
          <w:szCs w:val="24"/>
        </w:rPr>
        <w:br/>
        <w:t xml:space="preserve">5. Выходим в главное меню, выбираем все документы и нажимаем на три </w:t>
      </w:r>
      <w:r w:rsidRPr="00F22E4B">
        <w:rPr>
          <w:rFonts w:ascii="XO Thames" w:hAnsi="XO Thames"/>
          <w:color w:val="auto"/>
          <w:sz w:val="28"/>
          <w:szCs w:val="24"/>
        </w:rPr>
        <w:br/>
        <w:t>точки в правом вернем угл</w:t>
      </w:r>
      <w:proofErr w:type="gramStart"/>
      <w:r w:rsidRPr="00F22E4B">
        <w:rPr>
          <w:rFonts w:ascii="XO Thames" w:hAnsi="XO Thames"/>
          <w:color w:val="auto"/>
          <w:sz w:val="28"/>
          <w:szCs w:val="24"/>
        </w:rPr>
        <w:t>у-</w:t>
      </w:r>
      <w:proofErr w:type="gramEnd"/>
      <w:r w:rsidRPr="00F22E4B">
        <w:rPr>
          <w:rFonts w:ascii="XO Thames" w:hAnsi="XO Thames"/>
          <w:color w:val="auto"/>
          <w:sz w:val="28"/>
          <w:szCs w:val="24"/>
        </w:rPr>
        <w:t xml:space="preserve"> «обновить»</w:t>
      </w:r>
      <w:r w:rsidRPr="00F22E4B">
        <w:rPr>
          <w:rFonts w:ascii="XO Thames" w:hAnsi="XO Thames"/>
          <w:color w:val="auto"/>
          <w:sz w:val="28"/>
          <w:szCs w:val="24"/>
        </w:rPr>
        <w:br/>
        <w:t xml:space="preserve">6. </w:t>
      </w:r>
      <w:proofErr w:type="spellStart"/>
      <w:r w:rsidRPr="00F22E4B">
        <w:rPr>
          <w:rFonts w:ascii="XO Thames" w:hAnsi="XO Thames"/>
          <w:color w:val="auto"/>
          <w:sz w:val="28"/>
          <w:szCs w:val="24"/>
        </w:rPr>
        <w:t>Охотбилет</w:t>
      </w:r>
      <w:proofErr w:type="spellEnd"/>
      <w:r w:rsidRPr="00F22E4B">
        <w:rPr>
          <w:rFonts w:ascii="XO Thames" w:hAnsi="XO Thames"/>
          <w:color w:val="auto"/>
          <w:sz w:val="28"/>
          <w:szCs w:val="24"/>
        </w:rPr>
        <w:t xml:space="preserve"> должен появиться в данном перечне</w:t>
      </w:r>
      <w:r w:rsidRPr="00F22E4B">
        <w:rPr>
          <w:rFonts w:ascii="XO Thames" w:hAnsi="XO Thames"/>
          <w:color w:val="auto"/>
          <w:sz w:val="28"/>
          <w:szCs w:val="24"/>
        </w:rPr>
        <w:br/>
        <w:t>Обычно при обновлении сначала у заявителя появляется все документы кроме билета, но при повторном обновлении</w:t>
      </w:r>
      <w:r>
        <w:rPr>
          <w:rFonts w:ascii="XO Thames" w:hAnsi="XO Thames"/>
          <w:color w:val="auto"/>
          <w:sz w:val="28"/>
          <w:szCs w:val="24"/>
        </w:rPr>
        <w:t>,</w:t>
      </w:r>
      <w:r w:rsidRPr="00F22E4B">
        <w:rPr>
          <w:rFonts w:ascii="XO Thames" w:hAnsi="XO Thames"/>
          <w:color w:val="auto"/>
          <w:sz w:val="28"/>
          <w:szCs w:val="24"/>
        </w:rPr>
        <w:t xml:space="preserve"> которое доступно только через 5 минут </w:t>
      </w:r>
      <w:proofErr w:type="spellStart"/>
      <w:r w:rsidRPr="00F22E4B">
        <w:rPr>
          <w:rFonts w:ascii="XO Thames" w:hAnsi="XO Thames"/>
          <w:color w:val="auto"/>
          <w:sz w:val="28"/>
          <w:szCs w:val="24"/>
        </w:rPr>
        <w:t>охотбилет</w:t>
      </w:r>
      <w:proofErr w:type="spellEnd"/>
      <w:r w:rsidRPr="00F22E4B">
        <w:rPr>
          <w:rFonts w:ascii="XO Thames" w:hAnsi="XO Thames"/>
          <w:color w:val="auto"/>
          <w:sz w:val="28"/>
          <w:szCs w:val="24"/>
        </w:rPr>
        <w:t xml:space="preserve"> появляется</w:t>
      </w:r>
      <w:r w:rsidRPr="00F22E4B">
        <w:rPr>
          <w:rFonts w:ascii="XO Thames" w:hAnsi="XO Thames"/>
          <w:color w:val="auto"/>
          <w:sz w:val="28"/>
          <w:szCs w:val="24"/>
        </w:rPr>
        <w:br/>
        <w:t>7. Серия номер отображается на черной лицевой стороне билета</w:t>
      </w:r>
    </w:p>
    <w:p w:rsidR="006D67B1" w:rsidRDefault="009644BD"/>
    <w:sectPr w:rsidR="006D67B1" w:rsidSect="008D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9644BD"/>
    <w:rsid w:val="00060D81"/>
    <w:rsid w:val="000F61FC"/>
    <w:rsid w:val="001E07F1"/>
    <w:rsid w:val="0075318C"/>
    <w:rsid w:val="008D00C9"/>
    <w:rsid w:val="009644BD"/>
    <w:rsid w:val="00B014B2"/>
    <w:rsid w:val="00B3092E"/>
    <w:rsid w:val="00C73A21"/>
    <w:rsid w:val="00D44058"/>
    <w:rsid w:val="00F23D17"/>
    <w:rsid w:val="00FD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44BD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9644BD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Sovetova.TN</dc:creator>
  <cp:lastModifiedBy>Sovetova.TN</cp:lastModifiedBy>
  <cp:revision>1</cp:revision>
  <dcterms:created xsi:type="dcterms:W3CDTF">2025-03-12T14:24:00Z</dcterms:created>
  <dcterms:modified xsi:type="dcterms:W3CDTF">2025-03-12T14:25:00Z</dcterms:modified>
</cp:coreProperties>
</file>